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4A60E" w14:textId="77777777" w:rsidR="005536C6" w:rsidRDefault="00000000">
      <w:pPr>
        <w:ind w:left="1416" w:right="-710" w:firstLine="708"/>
        <w:jc w:val="both"/>
        <w:rPr>
          <w:i/>
          <w:iCs/>
          <w:sz w:val="22"/>
          <w:szCs w:val="22"/>
        </w:rPr>
      </w:pPr>
      <w:r w:rsidRPr="0022318B">
        <w:rPr>
          <w:i/>
          <w:iCs/>
          <w:sz w:val="22"/>
          <w:szCs w:val="22"/>
        </w:rPr>
        <w:t>Press release</w:t>
      </w:r>
    </w:p>
    <w:p w14:paraId="67634F29" w14:textId="77777777" w:rsidR="00535E4C" w:rsidRPr="0022318B" w:rsidRDefault="00535E4C" w:rsidP="00B139D0">
      <w:pPr>
        <w:ind w:left="1416" w:right="-710" w:firstLine="708"/>
        <w:jc w:val="both"/>
        <w:rPr>
          <w:i/>
          <w:iCs/>
          <w:sz w:val="22"/>
          <w:szCs w:val="22"/>
        </w:rPr>
      </w:pPr>
    </w:p>
    <w:p w14:paraId="67E0BD32" w14:textId="320D3B75" w:rsidR="005536C6" w:rsidRDefault="00000000">
      <w:pPr>
        <w:ind w:left="2127" w:right="-710"/>
        <w:jc w:val="both"/>
        <w:rPr>
          <w:b/>
          <w:bCs/>
          <w:sz w:val="28"/>
          <w:szCs w:val="28"/>
        </w:rPr>
      </w:pPr>
      <w:r w:rsidRPr="00EA2861">
        <w:rPr>
          <w:b/>
          <w:bCs/>
          <w:sz w:val="28"/>
          <w:szCs w:val="28"/>
        </w:rPr>
        <w:t>FederUnacoma, an international</w:t>
      </w:r>
      <w:r w:rsidR="007249FF">
        <w:rPr>
          <w:b/>
          <w:bCs/>
          <w:sz w:val="28"/>
          <w:szCs w:val="28"/>
        </w:rPr>
        <w:t xml:space="preserve"> </w:t>
      </w:r>
      <w:r w:rsidRPr="00EA2861">
        <w:rPr>
          <w:b/>
          <w:bCs/>
          <w:sz w:val="28"/>
          <w:szCs w:val="28"/>
        </w:rPr>
        <w:t>vision</w:t>
      </w:r>
    </w:p>
    <w:p w14:paraId="33C7172F" w14:textId="57EC087E" w:rsidR="005536C6" w:rsidRDefault="00E8178C">
      <w:pPr>
        <w:ind w:left="2127" w:right="-710"/>
        <w:jc w:val="both"/>
        <w:rPr>
          <w:b/>
          <w:bCs/>
          <w:i/>
          <w:iCs/>
        </w:rPr>
      </w:pPr>
      <w:r>
        <w:rPr>
          <w:b/>
          <w:bCs/>
          <w:i/>
          <w:iCs/>
        </w:rPr>
        <w:t>T</w:t>
      </w:r>
      <w:r w:rsidRPr="00EA2861">
        <w:rPr>
          <w:b/>
          <w:bCs/>
          <w:i/>
          <w:iCs/>
        </w:rPr>
        <w:t>he report on activities, which are increasingly oriented towards foreign countries</w:t>
      </w:r>
      <w:r>
        <w:rPr>
          <w:b/>
          <w:bCs/>
          <w:i/>
          <w:iCs/>
        </w:rPr>
        <w:t>, was</w:t>
      </w:r>
      <w:r w:rsidRPr="00EA2861">
        <w:rPr>
          <w:b/>
          <w:bCs/>
          <w:i/>
          <w:iCs/>
        </w:rPr>
        <w:t xml:space="preserve"> </w:t>
      </w:r>
      <w:r>
        <w:rPr>
          <w:b/>
          <w:bCs/>
          <w:i/>
          <w:iCs/>
        </w:rPr>
        <w:t>p</w:t>
      </w:r>
      <w:r w:rsidRPr="00EA2861">
        <w:rPr>
          <w:b/>
          <w:bCs/>
          <w:i/>
          <w:iCs/>
        </w:rPr>
        <w:t xml:space="preserve">resented at the General </w:t>
      </w:r>
      <w:r>
        <w:rPr>
          <w:b/>
          <w:bCs/>
          <w:i/>
          <w:iCs/>
        </w:rPr>
        <w:t>Meeting</w:t>
      </w:r>
      <w:r w:rsidRPr="00EA2861">
        <w:rPr>
          <w:b/>
          <w:bCs/>
          <w:i/>
          <w:iCs/>
        </w:rPr>
        <w:t xml:space="preserve">. Promotional missions and collective </w:t>
      </w:r>
      <w:r w:rsidR="006422B9">
        <w:rPr>
          <w:b/>
          <w:bCs/>
          <w:i/>
          <w:iCs/>
        </w:rPr>
        <w:t>exhibitions</w:t>
      </w:r>
      <w:r w:rsidRPr="00EA2861">
        <w:rPr>
          <w:b/>
          <w:bCs/>
          <w:i/>
          <w:iCs/>
        </w:rPr>
        <w:t xml:space="preserve"> in America, Africa and Asia, and a growing commitment to incoming foreign </w:t>
      </w:r>
      <w:r>
        <w:rPr>
          <w:b/>
          <w:bCs/>
          <w:i/>
          <w:iCs/>
        </w:rPr>
        <w:t>businesspeople</w:t>
      </w:r>
      <w:r w:rsidRPr="00EA2861">
        <w:rPr>
          <w:b/>
          <w:bCs/>
          <w:i/>
          <w:iCs/>
        </w:rPr>
        <w:t xml:space="preserve"> at Italian </w:t>
      </w:r>
      <w:r>
        <w:rPr>
          <w:b/>
          <w:bCs/>
          <w:i/>
          <w:iCs/>
        </w:rPr>
        <w:t>exhibitions</w:t>
      </w:r>
      <w:r w:rsidRPr="00EA2861">
        <w:rPr>
          <w:b/>
          <w:bCs/>
          <w:i/>
          <w:iCs/>
        </w:rPr>
        <w:t xml:space="preserve">. Economic studies and dissemination activities for emerging markets and technical dossiers aimed at EU regulations </w:t>
      </w:r>
      <w:r>
        <w:rPr>
          <w:b/>
          <w:bCs/>
          <w:i/>
          <w:iCs/>
        </w:rPr>
        <w:t>were part of</w:t>
      </w:r>
      <w:r w:rsidRPr="00EA2861">
        <w:rPr>
          <w:b/>
          <w:bCs/>
          <w:i/>
          <w:iCs/>
        </w:rPr>
        <w:t xml:space="preserve"> the </w:t>
      </w:r>
      <w:r>
        <w:rPr>
          <w:b/>
          <w:bCs/>
          <w:i/>
          <w:iCs/>
        </w:rPr>
        <w:t>federations's work</w:t>
      </w:r>
      <w:r w:rsidRPr="00EA2861">
        <w:rPr>
          <w:b/>
          <w:bCs/>
          <w:i/>
          <w:iCs/>
        </w:rPr>
        <w:t xml:space="preserve"> in 2022 and are already planned for the current year.</w:t>
      </w:r>
    </w:p>
    <w:p w14:paraId="77D12EC0" w14:textId="77777777" w:rsidR="00B139D0" w:rsidRPr="00B139D0" w:rsidRDefault="00B139D0" w:rsidP="00B139D0">
      <w:pPr>
        <w:ind w:left="2127" w:right="-710"/>
        <w:jc w:val="both"/>
        <w:rPr>
          <w:b/>
          <w:bCs/>
          <w:i/>
          <w:iCs/>
          <w:sz w:val="10"/>
          <w:szCs w:val="10"/>
        </w:rPr>
      </w:pPr>
    </w:p>
    <w:p w14:paraId="2EFB834C" w14:textId="58F8D50C" w:rsidR="005536C6" w:rsidRDefault="00000000">
      <w:pPr>
        <w:pStyle w:val="PreformattatoHTML"/>
        <w:shd w:val="clear" w:color="auto" w:fill="FFFFFF"/>
        <w:ind w:left="2127" w:right="-710"/>
        <w:jc w:val="both"/>
        <w:rPr>
          <w:rFonts w:ascii="Times New Roman" w:hAnsi="Times New Roman" w:cs="Times New Roman"/>
          <w:b/>
          <w:bCs/>
          <w:color w:val="333333"/>
          <w:sz w:val="24"/>
          <w:szCs w:val="24"/>
        </w:rPr>
      </w:pPr>
      <w:r w:rsidRPr="0051560C">
        <w:rPr>
          <w:rFonts w:ascii="Times New Roman" w:hAnsi="Times New Roman" w:cs="Times New Roman"/>
          <w:sz w:val="24"/>
          <w:szCs w:val="24"/>
        </w:rPr>
        <w:t xml:space="preserve">North and South America, Central Asia, the Far East and Africa are the target geographical areas for the Italian agricultural machinery industry.                                                                                                                                                                                                                                                                                                                                                                                                                                                                                                                                                                                                                                                                                                                                                                                                               Promotional missions abroad, collective participation in trade </w:t>
      </w:r>
      <w:r w:rsidR="006422B9" w:rsidRPr="0051560C">
        <w:rPr>
          <w:rFonts w:ascii="Times New Roman" w:hAnsi="Times New Roman" w:cs="Times New Roman"/>
          <w:sz w:val="24"/>
          <w:szCs w:val="24"/>
        </w:rPr>
        <w:t>exhibitions</w:t>
      </w:r>
      <w:r w:rsidRPr="0051560C">
        <w:rPr>
          <w:rFonts w:ascii="Times New Roman" w:hAnsi="Times New Roman" w:cs="Times New Roman"/>
          <w:sz w:val="24"/>
          <w:szCs w:val="24"/>
        </w:rPr>
        <w:t xml:space="preserve">, and the incoming of </w:t>
      </w:r>
      <w:r w:rsidR="00E8178C">
        <w:rPr>
          <w:rFonts w:ascii="Times New Roman" w:hAnsi="Times New Roman" w:cs="Times New Roman"/>
          <w:sz w:val="24"/>
          <w:szCs w:val="24"/>
        </w:rPr>
        <w:t>businesspeople</w:t>
      </w:r>
      <w:r w:rsidRPr="0051560C">
        <w:rPr>
          <w:rFonts w:ascii="Times New Roman" w:hAnsi="Times New Roman" w:cs="Times New Roman"/>
          <w:sz w:val="24"/>
          <w:szCs w:val="24"/>
        </w:rPr>
        <w:t xml:space="preserve"> are an increasingly important part of the activities of FederUnacoma</w:t>
      </w:r>
      <w:r w:rsidR="00E8178C">
        <w:rPr>
          <w:rFonts w:ascii="Times New Roman" w:hAnsi="Times New Roman" w:cs="Times New Roman"/>
          <w:sz w:val="24"/>
          <w:szCs w:val="24"/>
        </w:rPr>
        <w:t>.</w:t>
      </w:r>
      <w:r w:rsidRPr="0051560C">
        <w:rPr>
          <w:rFonts w:ascii="Times New Roman" w:hAnsi="Times New Roman" w:cs="Times New Roman"/>
          <w:sz w:val="24"/>
          <w:szCs w:val="24"/>
        </w:rPr>
        <w:t xml:space="preserve"> </w:t>
      </w:r>
      <w:r w:rsidR="00E8178C">
        <w:rPr>
          <w:rFonts w:ascii="Times New Roman" w:hAnsi="Times New Roman" w:cs="Times New Roman"/>
          <w:sz w:val="24"/>
          <w:szCs w:val="24"/>
        </w:rPr>
        <w:t>Part of</w:t>
      </w:r>
      <w:r w:rsidR="00E8178C" w:rsidRPr="0051560C">
        <w:rPr>
          <w:rFonts w:ascii="Times New Roman" w:hAnsi="Times New Roman" w:cs="Times New Roman"/>
          <w:sz w:val="24"/>
          <w:szCs w:val="24"/>
        </w:rPr>
        <w:t xml:space="preserve"> Confindustria, </w:t>
      </w:r>
      <w:r w:rsidR="00E8178C">
        <w:rPr>
          <w:rFonts w:ascii="Times New Roman" w:hAnsi="Times New Roman" w:cs="Times New Roman"/>
          <w:sz w:val="24"/>
          <w:szCs w:val="24"/>
        </w:rPr>
        <w:t>t</w:t>
      </w:r>
      <w:r w:rsidRPr="0051560C">
        <w:rPr>
          <w:rFonts w:ascii="Times New Roman" w:hAnsi="Times New Roman" w:cs="Times New Roman"/>
          <w:sz w:val="24"/>
          <w:szCs w:val="24"/>
        </w:rPr>
        <w:t xml:space="preserve">he federation represents manufacturers of tractors, operating machinery, equipment, and related components for agriculture, and has the internationalisation of its companies as one of its missions. "The traditional markets for 'made in Italy' agromechanics are the United States, Germany and France," explained FederUnacoma General Manager Simona Rapastella during the General </w:t>
      </w:r>
      <w:r w:rsidR="00E8178C">
        <w:rPr>
          <w:rFonts w:ascii="Times New Roman" w:hAnsi="Times New Roman" w:cs="Times New Roman"/>
          <w:sz w:val="24"/>
          <w:szCs w:val="24"/>
        </w:rPr>
        <w:t>Meeting</w:t>
      </w:r>
      <w:r w:rsidRPr="0051560C">
        <w:rPr>
          <w:rFonts w:ascii="Times New Roman" w:hAnsi="Times New Roman" w:cs="Times New Roman"/>
          <w:sz w:val="24"/>
          <w:szCs w:val="24"/>
        </w:rPr>
        <w:t xml:space="preserve"> held this afternoon at Palazzo Varignana (BO), "but other countries </w:t>
      </w:r>
      <w:r w:rsidR="00E8178C">
        <w:rPr>
          <w:rFonts w:ascii="Times New Roman" w:hAnsi="Times New Roman" w:cs="Times New Roman"/>
          <w:sz w:val="24"/>
          <w:szCs w:val="24"/>
        </w:rPr>
        <w:t>offer</w:t>
      </w:r>
      <w:r w:rsidRPr="0051560C">
        <w:rPr>
          <w:rFonts w:ascii="Times New Roman" w:hAnsi="Times New Roman" w:cs="Times New Roman"/>
          <w:sz w:val="24"/>
          <w:szCs w:val="24"/>
        </w:rPr>
        <w:t xml:space="preserve"> good opportunities for the products of Italian industries. In 2022</w:t>
      </w:r>
      <w:r w:rsidR="00E8178C">
        <w:rPr>
          <w:rFonts w:ascii="Times New Roman" w:hAnsi="Times New Roman" w:cs="Times New Roman"/>
          <w:sz w:val="24"/>
          <w:szCs w:val="24"/>
        </w:rPr>
        <w:t>,</w:t>
      </w:r>
      <w:r w:rsidR="00E8178C" w:rsidRPr="00E8178C">
        <w:rPr>
          <w:rFonts w:ascii="Times New Roman" w:hAnsi="Times New Roman" w:cs="Times New Roman"/>
          <w:sz w:val="24"/>
          <w:szCs w:val="24"/>
        </w:rPr>
        <w:t xml:space="preserve"> </w:t>
      </w:r>
      <w:r w:rsidR="00E8178C" w:rsidRPr="0051560C">
        <w:rPr>
          <w:rFonts w:ascii="Times New Roman" w:hAnsi="Times New Roman" w:cs="Times New Roman"/>
          <w:sz w:val="24"/>
          <w:szCs w:val="24"/>
        </w:rPr>
        <w:t>in collaboration with the ICE Agency,</w:t>
      </w:r>
      <w:r w:rsidRPr="0051560C">
        <w:rPr>
          <w:rFonts w:ascii="Times New Roman" w:hAnsi="Times New Roman" w:cs="Times New Roman"/>
          <w:sz w:val="24"/>
          <w:szCs w:val="24"/>
        </w:rPr>
        <w:t xml:space="preserve"> the Federation organised a promotional roadshow in the East Co</w:t>
      </w:r>
      <w:r w:rsidR="006422B9">
        <w:rPr>
          <w:rFonts w:ascii="Times New Roman" w:hAnsi="Times New Roman" w:cs="Times New Roman"/>
          <w:sz w:val="24"/>
          <w:szCs w:val="24"/>
        </w:rPr>
        <w:t>a</w:t>
      </w:r>
      <w:r w:rsidRPr="0051560C">
        <w:rPr>
          <w:rFonts w:ascii="Times New Roman" w:hAnsi="Times New Roman" w:cs="Times New Roman"/>
          <w:sz w:val="24"/>
          <w:szCs w:val="24"/>
        </w:rPr>
        <w:t xml:space="preserve">st of the United States (Florida, Georgia, New York and Pennsylvania) to strengthen the presence of Italian industries in those markets, </w:t>
      </w:r>
      <w:r w:rsidR="006422B9">
        <w:rPr>
          <w:rFonts w:ascii="Times New Roman" w:hAnsi="Times New Roman" w:cs="Times New Roman"/>
          <w:sz w:val="24"/>
          <w:szCs w:val="24"/>
        </w:rPr>
        <w:t>and</w:t>
      </w:r>
      <w:r w:rsidRPr="0051560C">
        <w:rPr>
          <w:rFonts w:ascii="Times New Roman" w:hAnsi="Times New Roman" w:cs="Times New Roman"/>
          <w:sz w:val="24"/>
          <w:szCs w:val="24"/>
        </w:rPr>
        <w:t xml:space="preserve"> Italian collective </w:t>
      </w:r>
      <w:bookmarkStart w:id="0" w:name="OLE_LINK7"/>
      <w:bookmarkStart w:id="1" w:name="OLE_LINK8"/>
      <w:r w:rsidRPr="0051560C">
        <w:rPr>
          <w:rFonts w:ascii="Times New Roman" w:hAnsi="Times New Roman" w:cs="Times New Roman"/>
          <w:sz w:val="24"/>
          <w:szCs w:val="24"/>
        </w:rPr>
        <w:t>exhibitions</w:t>
      </w:r>
      <w:bookmarkEnd w:id="0"/>
      <w:bookmarkEnd w:id="1"/>
      <w:r w:rsidRPr="0051560C">
        <w:rPr>
          <w:rFonts w:ascii="Times New Roman" w:hAnsi="Times New Roman" w:cs="Times New Roman"/>
          <w:sz w:val="24"/>
          <w:szCs w:val="24"/>
        </w:rPr>
        <w:t xml:space="preserve"> were also held in Argentina, Brazil, South Korea and Qatar. </w:t>
      </w:r>
      <w:r w:rsidR="006422B9">
        <w:rPr>
          <w:rFonts w:ascii="Times New Roman" w:hAnsi="Times New Roman" w:cs="Times New Roman"/>
          <w:sz w:val="24"/>
          <w:szCs w:val="24"/>
        </w:rPr>
        <w:t>This</w:t>
      </w:r>
      <w:r w:rsidRPr="0051560C">
        <w:rPr>
          <w:rFonts w:ascii="Times New Roman" w:hAnsi="Times New Roman" w:cs="Times New Roman"/>
          <w:sz w:val="24"/>
          <w:szCs w:val="24"/>
        </w:rPr>
        <w:t xml:space="preserve"> year, business missions and collective exhibitions have already been </w:t>
      </w:r>
      <w:r w:rsidR="006422B9">
        <w:rPr>
          <w:rFonts w:ascii="Times New Roman" w:hAnsi="Times New Roman" w:cs="Times New Roman"/>
          <w:sz w:val="24"/>
          <w:szCs w:val="24"/>
        </w:rPr>
        <w:t>set</w:t>
      </w:r>
      <w:r w:rsidRPr="0051560C">
        <w:rPr>
          <w:rFonts w:ascii="Times New Roman" w:hAnsi="Times New Roman" w:cs="Times New Roman"/>
          <w:sz w:val="24"/>
          <w:szCs w:val="24"/>
        </w:rPr>
        <w:t xml:space="preserve"> in China, Japan, Kazakhstan, Turkmenistan, Morocco, the Ivory Coast and again in South America with exhibition events in Argentina, Brazil and Colombia. New Zealand and Serbia have been added to the countries of the target geographic areas</w:t>
      </w:r>
      <w:r w:rsidR="006422B9">
        <w:rPr>
          <w:rFonts w:ascii="Times New Roman" w:hAnsi="Times New Roman" w:cs="Times New Roman"/>
          <w:sz w:val="24"/>
          <w:szCs w:val="24"/>
        </w:rPr>
        <w:t xml:space="preserve"> -</w:t>
      </w:r>
      <w:r w:rsidR="007E37D2" w:rsidRPr="0051560C">
        <w:rPr>
          <w:rFonts w:ascii="Times New Roman" w:hAnsi="Times New Roman" w:cs="Times New Roman"/>
          <w:sz w:val="24"/>
          <w:szCs w:val="24"/>
        </w:rPr>
        <w:t xml:space="preserve"> </w:t>
      </w:r>
      <w:r w:rsidRPr="0051560C">
        <w:rPr>
          <w:rFonts w:ascii="Times New Roman" w:hAnsi="Times New Roman" w:cs="Times New Roman"/>
          <w:sz w:val="24"/>
          <w:szCs w:val="24"/>
        </w:rPr>
        <w:t xml:space="preserve">it was explained during the </w:t>
      </w:r>
      <w:r w:rsidR="006422B9">
        <w:rPr>
          <w:rFonts w:ascii="Times New Roman" w:hAnsi="Times New Roman" w:cs="Times New Roman"/>
          <w:sz w:val="24"/>
          <w:szCs w:val="24"/>
        </w:rPr>
        <w:t xml:space="preserve">General Meeting - </w:t>
      </w:r>
      <w:r w:rsidRPr="0051560C">
        <w:rPr>
          <w:rFonts w:ascii="Times New Roman" w:hAnsi="Times New Roman" w:cs="Times New Roman"/>
          <w:sz w:val="24"/>
          <w:szCs w:val="24"/>
        </w:rPr>
        <w:t xml:space="preserve">two markets that in recent years are showing a growing demand for agricultural machinery and that require technologies produced in our country. But the biggest investment is the one made by the ICE Agency and FederUnacoma for the participation of foreign </w:t>
      </w:r>
      <w:r w:rsidR="006422B9">
        <w:rPr>
          <w:rFonts w:ascii="Times New Roman" w:hAnsi="Times New Roman" w:cs="Times New Roman"/>
          <w:sz w:val="24"/>
          <w:szCs w:val="24"/>
        </w:rPr>
        <w:t>businesspeople</w:t>
      </w:r>
      <w:r w:rsidRPr="0051560C">
        <w:rPr>
          <w:rFonts w:ascii="Times New Roman" w:hAnsi="Times New Roman" w:cs="Times New Roman"/>
          <w:sz w:val="24"/>
          <w:szCs w:val="24"/>
        </w:rPr>
        <w:t xml:space="preserve"> in Italian </w:t>
      </w:r>
      <w:r w:rsidR="006422B9">
        <w:rPr>
          <w:rFonts w:ascii="Times New Roman" w:hAnsi="Times New Roman" w:cs="Times New Roman"/>
          <w:sz w:val="24"/>
          <w:szCs w:val="24"/>
        </w:rPr>
        <w:t>exhibitions</w:t>
      </w:r>
      <w:r w:rsidRPr="0051560C">
        <w:rPr>
          <w:rFonts w:ascii="Times New Roman" w:hAnsi="Times New Roman" w:cs="Times New Roman"/>
          <w:sz w:val="24"/>
          <w:szCs w:val="24"/>
        </w:rPr>
        <w:t xml:space="preserve">. For EIMA International, in November 2022 in Bologna, official delegations from 80 countries have been organised, and </w:t>
      </w:r>
      <w:r w:rsidR="006422B9">
        <w:rPr>
          <w:rFonts w:ascii="Times New Roman" w:hAnsi="Times New Roman" w:cs="Times New Roman"/>
          <w:sz w:val="24"/>
          <w:szCs w:val="24"/>
        </w:rPr>
        <w:t>during</w:t>
      </w:r>
      <w:r w:rsidRPr="0051560C">
        <w:rPr>
          <w:rFonts w:ascii="Times New Roman" w:hAnsi="Times New Roman" w:cs="Times New Roman"/>
          <w:sz w:val="24"/>
          <w:szCs w:val="24"/>
        </w:rPr>
        <w:t xml:space="preserve">Fieragricola (in the framework of the collaboration between the Veronese trade fair body and FederUnacoma) delegations from 13 countries </w:t>
      </w:r>
      <w:r w:rsidR="006422B9">
        <w:rPr>
          <w:rFonts w:ascii="Times New Roman" w:hAnsi="Times New Roman" w:cs="Times New Roman"/>
          <w:sz w:val="24"/>
          <w:szCs w:val="24"/>
        </w:rPr>
        <w:t>were</w:t>
      </w:r>
      <w:r w:rsidRPr="0051560C">
        <w:rPr>
          <w:rFonts w:ascii="Times New Roman" w:hAnsi="Times New Roman" w:cs="Times New Roman"/>
          <w:sz w:val="24"/>
          <w:szCs w:val="24"/>
        </w:rPr>
        <w:t xml:space="preserve"> organised, while for the next edition of Agrilevante, in October in Bari, incoming </w:t>
      </w:r>
      <w:r w:rsidR="006422B9">
        <w:rPr>
          <w:rFonts w:ascii="Times New Roman" w:hAnsi="Times New Roman" w:cs="Times New Roman"/>
          <w:sz w:val="24"/>
          <w:szCs w:val="24"/>
        </w:rPr>
        <w:t>businesspeople</w:t>
      </w:r>
      <w:r w:rsidRPr="0051560C">
        <w:rPr>
          <w:rFonts w:ascii="Times New Roman" w:hAnsi="Times New Roman" w:cs="Times New Roman"/>
          <w:sz w:val="24"/>
          <w:szCs w:val="24"/>
        </w:rPr>
        <w:t xml:space="preserve"> are expected from </w:t>
      </w:r>
      <w:r w:rsidR="007E37D2" w:rsidRPr="0051560C">
        <w:rPr>
          <w:rFonts w:ascii="Times New Roman" w:hAnsi="Times New Roman" w:cs="Times New Roman"/>
          <w:sz w:val="24"/>
          <w:szCs w:val="24"/>
        </w:rPr>
        <w:t xml:space="preserve">35 </w:t>
      </w:r>
      <w:r w:rsidRPr="0051560C">
        <w:rPr>
          <w:rFonts w:ascii="Times New Roman" w:hAnsi="Times New Roman" w:cs="Times New Roman"/>
          <w:sz w:val="24"/>
          <w:szCs w:val="24"/>
        </w:rPr>
        <w:t>countries. "The Federation's activities have an increasingly wide range of action,</w:t>
      </w:r>
      <w:r w:rsidR="007E37D2" w:rsidRPr="0051560C">
        <w:rPr>
          <w:rFonts w:ascii="Times New Roman" w:hAnsi="Times New Roman" w:cs="Times New Roman"/>
          <w:sz w:val="24"/>
          <w:szCs w:val="24"/>
        </w:rPr>
        <w:t xml:space="preserve">" </w:t>
      </w:r>
      <w:r w:rsidRPr="0051560C">
        <w:rPr>
          <w:rFonts w:ascii="Times New Roman" w:hAnsi="Times New Roman" w:cs="Times New Roman"/>
          <w:sz w:val="24"/>
          <w:szCs w:val="24"/>
        </w:rPr>
        <w:t xml:space="preserve">stressed Simona Rapastella, "and this involves all the offices, from </w:t>
      </w:r>
      <w:r w:rsidR="007E37D2" w:rsidRPr="0051560C">
        <w:rPr>
          <w:rFonts w:ascii="Times New Roman" w:hAnsi="Times New Roman" w:cs="Times New Roman"/>
          <w:sz w:val="24"/>
          <w:szCs w:val="24"/>
        </w:rPr>
        <w:t xml:space="preserve">Internationalisation </w:t>
      </w:r>
      <w:r w:rsidRPr="0051560C">
        <w:rPr>
          <w:rFonts w:ascii="Times New Roman" w:hAnsi="Times New Roman" w:cs="Times New Roman"/>
          <w:sz w:val="24"/>
          <w:szCs w:val="24"/>
        </w:rPr>
        <w:t xml:space="preserve">and Foreign Markets to Events, from Studies and Statistics to Technical and Communication, web and social information, which are increasingly present with </w:t>
      </w:r>
      <w:r w:rsidR="006422B9">
        <w:rPr>
          <w:rFonts w:ascii="Times New Roman" w:hAnsi="Times New Roman" w:cs="Times New Roman"/>
          <w:sz w:val="24"/>
          <w:szCs w:val="24"/>
        </w:rPr>
        <w:t>information</w:t>
      </w:r>
      <w:r w:rsidRPr="0051560C">
        <w:rPr>
          <w:rFonts w:ascii="Times New Roman" w:hAnsi="Times New Roman" w:cs="Times New Roman"/>
          <w:sz w:val="24"/>
          <w:szCs w:val="24"/>
        </w:rPr>
        <w:t xml:space="preserve"> and </w:t>
      </w:r>
      <w:r w:rsidR="006422B9">
        <w:rPr>
          <w:rFonts w:ascii="Times New Roman" w:hAnsi="Times New Roman" w:cs="Times New Roman"/>
          <w:sz w:val="24"/>
          <w:szCs w:val="24"/>
        </w:rPr>
        <w:t>dissemination</w:t>
      </w:r>
      <w:r w:rsidRPr="0051560C">
        <w:rPr>
          <w:rFonts w:ascii="Times New Roman" w:hAnsi="Times New Roman" w:cs="Times New Roman"/>
          <w:sz w:val="24"/>
          <w:szCs w:val="24"/>
        </w:rPr>
        <w:t xml:space="preserve"> activities in foreign countries.</w:t>
      </w:r>
      <w:r w:rsidR="006422B9">
        <w:rPr>
          <w:rFonts w:ascii="Times New Roman" w:hAnsi="Times New Roman" w:cs="Times New Roman"/>
          <w:sz w:val="24"/>
          <w:szCs w:val="24"/>
        </w:rPr>
        <w:t>"</w:t>
      </w:r>
      <w:r w:rsidRPr="0051560C">
        <w:rPr>
          <w:rFonts w:ascii="Times New Roman" w:hAnsi="Times New Roman" w:cs="Times New Roman"/>
          <w:sz w:val="24"/>
          <w:szCs w:val="24"/>
        </w:rPr>
        <w:t xml:space="preserve"> </w:t>
      </w:r>
      <w:r w:rsidR="006422B9">
        <w:rPr>
          <w:rFonts w:ascii="Times New Roman" w:hAnsi="Times New Roman" w:cs="Times New Roman"/>
          <w:sz w:val="24"/>
          <w:szCs w:val="24"/>
        </w:rPr>
        <w:t>T</w:t>
      </w:r>
      <w:r w:rsidRPr="0051560C">
        <w:rPr>
          <w:rFonts w:ascii="Times New Roman" w:hAnsi="Times New Roman" w:cs="Times New Roman"/>
          <w:sz w:val="24"/>
          <w:szCs w:val="24"/>
        </w:rPr>
        <w:t>he lobbying activity that the Federation carries out with European and international sector associations and at EU institutions</w:t>
      </w:r>
      <w:r w:rsidR="006422B9">
        <w:rPr>
          <w:rFonts w:ascii="Times New Roman" w:hAnsi="Times New Roman" w:cs="Times New Roman"/>
          <w:sz w:val="24"/>
          <w:szCs w:val="24"/>
        </w:rPr>
        <w:t xml:space="preserve"> is particularly significant</w:t>
      </w:r>
      <w:r w:rsidRPr="0051560C">
        <w:rPr>
          <w:rFonts w:ascii="Times New Roman" w:hAnsi="Times New Roman" w:cs="Times New Roman"/>
          <w:sz w:val="24"/>
          <w:szCs w:val="24"/>
        </w:rPr>
        <w:t>. "</w:t>
      </w:r>
      <w:r w:rsidR="006422B9">
        <w:rPr>
          <w:rFonts w:ascii="Times New Roman" w:hAnsi="Times New Roman" w:cs="Times New Roman"/>
          <w:color w:val="333333"/>
          <w:sz w:val="24"/>
          <w:szCs w:val="24"/>
        </w:rPr>
        <w:t>T</w:t>
      </w:r>
      <w:r w:rsidR="0051560C" w:rsidRPr="0051560C">
        <w:rPr>
          <w:rFonts w:ascii="Times New Roman" w:hAnsi="Times New Roman" w:cs="Times New Roman"/>
          <w:color w:val="333333"/>
          <w:sz w:val="24"/>
          <w:szCs w:val="24"/>
        </w:rPr>
        <w:t xml:space="preserve">he most important dossiers," concluded the General </w:t>
      </w:r>
      <w:r w:rsidR="006422B9">
        <w:rPr>
          <w:rFonts w:ascii="Times New Roman" w:hAnsi="Times New Roman" w:cs="Times New Roman"/>
          <w:color w:val="333333"/>
          <w:sz w:val="24"/>
          <w:szCs w:val="24"/>
        </w:rPr>
        <w:t xml:space="preserve">Manager </w:t>
      </w:r>
      <w:r w:rsidR="0051560C" w:rsidRPr="0051560C">
        <w:rPr>
          <w:rFonts w:ascii="Times New Roman" w:hAnsi="Times New Roman" w:cs="Times New Roman"/>
          <w:color w:val="333333"/>
          <w:sz w:val="24"/>
          <w:szCs w:val="24"/>
        </w:rPr>
        <w:t>of FederUnacoma, "</w:t>
      </w:r>
      <w:r w:rsidR="006422B9">
        <w:rPr>
          <w:rFonts w:ascii="Times New Roman" w:hAnsi="Times New Roman" w:cs="Times New Roman"/>
          <w:color w:val="333333"/>
          <w:sz w:val="24"/>
          <w:szCs w:val="24"/>
        </w:rPr>
        <w:t>include</w:t>
      </w:r>
      <w:r w:rsidR="0051560C" w:rsidRPr="0051560C">
        <w:rPr>
          <w:rFonts w:ascii="Times New Roman" w:hAnsi="Times New Roman" w:cs="Times New Roman"/>
          <w:color w:val="333333"/>
          <w:sz w:val="24"/>
          <w:szCs w:val="24"/>
        </w:rPr>
        <w:t xml:space="preserve"> those related to cybersecurity and Artificial Intelligence, the </w:t>
      </w:r>
      <w:bookmarkStart w:id="2" w:name="OLE_LINK9"/>
      <w:bookmarkStart w:id="3" w:name="OLE_LINK10"/>
      <w:r w:rsidR="0051560C" w:rsidRPr="0051560C">
        <w:rPr>
          <w:rFonts w:ascii="Times New Roman" w:hAnsi="Times New Roman" w:cs="Times New Roman"/>
          <w:color w:val="333333"/>
          <w:sz w:val="24"/>
          <w:szCs w:val="24"/>
        </w:rPr>
        <w:t xml:space="preserve">Machinery </w:t>
      </w:r>
      <w:bookmarkEnd w:id="2"/>
      <w:bookmarkEnd w:id="3"/>
      <w:r w:rsidR="006422B9">
        <w:rPr>
          <w:rFonts w:ascii="Times New Roman" w:hAnsi="Times New Roman" w:cs="Times New Roman"/>
          <w:color w:val="333333"/>
          <w:sz w:val="24"/>
          <w:szCs w:val="24"/>
        </w:rPr>
        <w:t>Directive</w:t>
      </w:r>
      <w:r w:rsidR="0051560C" w:rsidRPr="0051560C">
        <w:rPr>
          <w:rFonts w:ascii="Times New Roman" w:hAnsi="Times New Roman" w:cs="Times New Roman"/>
          <w:color w:val="333333"/>
          <w:sz w:val="24"/>
          <w:szCs w:val="24"/>
        </w:rPr>
        <w:t>, as well as environmental directives, in particular on the elimination of potentially harmful substances used in industrial processes."</w:t>
      </w:r>
    </w:p>
    <w:p w14:paraId="01E8C4B8" w14:textId="77777777" w:rsidR="00B0246B" w:rsidRDefault="00B0246B" w:rsidP="00B139D0">
      <w:pPr>
        <w:ind w:left="2127" w:right="-710"/>
        <w:jc w:val="both"/>
      </w:pPr>
    </w:p>
    <w:p w14:paraId="59CF6C9B" w14:textId="77777777" w:rsidR="005536C6" w:rsidRDefault="00000000">
      <w:pPr>
        <w:ind w:left="2127" w:right="-710"/>
        <w:jc w:val="both"/>
        <w:rPr>
          <w:b/>
          <w:bCs/>
        </w:rPr>
      </w:pPr>
      <w:r>
        <w:rPr>
          <w:b/>
          <w:bCs/>
        </w:rPr>
        <w:t xml:space="preserve">Varignana </w:t>
      </w:r>
      <w:r w:rsidR="00BD6536">
        <w:rPr>
          <w:b/>
          <w:bCs/>
        </w:rPr>
        <w:t>(</w:t>
      </w:r>
      <w:r>
        <w:rPr>
          <w:b/>
          <w:bCs/>
        </w:rPr>
        <w:t>BO</w:t>
      </w:r>
      <w:r w:rsidR="00BD6536">
        <w:rPr>
          <w:b/>
          <w:bCs/>
        </w:rPr>
        <w:t>)</w:t>
      </w:r>
      <w:r w:rsidR="00B0246B" w:rsidRPr="00492681">
        <w:rPr>
          <w:b/>
          <w:bCs/>
        </w:rPr>
        <w:t xml:space="preserve">, </w:t>
      </w:r>
      <w:r w:rsidR="00BD6536">
        <w:rPr>
          <w:b/>
          <w:bCs/>
        </w:rPr>
        <w:t xml:space="preserve">3 </w:t>
      </w:r>
      <w:r>
        <w:rPr>
          <w:b/>
          <w:bCs/>
        </w:rPr>
        <w:t xml:space="preserve">July </w:t>
      </w:r>
      <w:r w:rsidR="00B0246B" w:rsidRPr="00492681">
        <w:rPr>
          <w:b/>
          <w:bCs/>
        </w:rPr>
        <w:t>2023</w:t>
      </w:r>
    </w:p>
    <w:sectPr w:rsidR="005536C6" w:rsidSect="00B139D0">
      <w:headerReference w:type="default" r:id="rId7"/>
      <w:pgSz w:w="11906" w:h="16838"/>
      <w:pgMar w:top="851" w:right="1134" w:bottom="1134" w:left="1134" w:header="709" w:footer="19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194E" w14:textId="77777777" w:rsidR="002346EE" w:rsidRDefault="002346EE">
      <w:r>
        <w:separator/>
      </w:r>
    </w:p>
  </w:endnote>
  <w:endnote w:type="continuationSeparator" w:id="0">
    <w:p w14:paraId="3A66A6F0" w14:textId="77777777" w:rsidR="002346EE" w:rsidRDefault="0023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8615" w14:textId="77777777" w:rsidR="002346EE" w:rsidRDefault="002346EE">
      <w:r>
        <w:separator/>
      </w:r>
    </w:p>
  </w:footnote>
  <w:footnote w:type="continuationSeparator" w:id="0">
    <w:p w14:paraId="41895574" w14:textId="77777777" w:rsidR="002346EE" w:rsidRDefault="00234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BDF5" w14:textId="77777777" w:rsidR="005536C6" w:rsidRDefault="00000000">
    <w:pPr>
      <w:pStyle w:val="Intestazione"/>
      <w:tabs>
        <w:tab w:val="clear" w:pos="9638"/>
      </w:tabs>
    </w:pPr>
    <w:r>
      <w:rPr>
        <w:noProof/>
      </w:rPr>
      <w:drawing>
        <wp:anchor distT="0" distB="0" distL="114300" distR="114300" simplePos="0" relativeHeight="251657728" behindDoc="1" locked="0" layoutInCell="1" allowOverlap="1" wp14:anchorId="449EAC06" wp14:editId="163A36B4">
          <wp:simplePos x="0" y="0"/>
          <wp:positionH relativeFrom="column">
            <wp:posOffset>-758190</wp:posOffset>
          </wp:positionH>
          <wp:positionV relativeFrom="paragraph">
            <wp:posOffset>-527050</wp:posOffset>
          </wp:positionV>
          <wp:extent cx="7599045" cy="10744200"/>
          <wp:effectExtent l="0" t="0" r="0" b="0"/>
          <wp:wrapNone/>
          <wp:docPr id="1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045" cy="1074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278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953D2"/>
    <w:multiLevelType w:val="hybridMultilevel"/>
    <w:tmpl w:val="6FAEF17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1178156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2D"/>
    <w:rsid w:val="000C2780"/>
    <w:rsid w:val="00107823"/>
    <w:rsid w:val="00142146"/>
    <w:rsid w:val="001C3B7C"/>
    <w:rsid w:val="001D69EC"/>
    <w:rsid w:val="0022318B"/>
    <w:rsid w:val="002346EE"/>
    <w:rsid w:val="0026735E"/>
    <w:rsid w:val="002779FC"/>
    <w:rsid w:val="002C67C4"/>
    <w:rsid w:val="00382D66"/>
    <w:rsid w:val="0051560C"/>
    <w:rsid w:val="00535E4C"/>
    <w:rsid w:val="005536C6"/>
    <w:rsid w:val="00633DFB"/>
    <w:rsid w:val="006422B9"/>
    <w:rsid w:val="006666D5"/>
    <w:rsid w:val="00681029"/>
    <w:rsid w:val="006F42F3"/>
    <w:rsid w:val="00711B80"/>
    <w:rsid w:val="007249FF"/>
    <w:rsid w:val="00741023"/>
    <w:rsid w:val="00783AAF"/>
    <w:rsid w:val="007D70BF"/>
    <w:rsid w:val="007E37D2"/>
    <w:rsid w:val="00856CC0"/>
    <w:rsid w:val="008D6C63"/>
    <w:rsid w:val="009C15E1"/>
    <w:rsid w:val="00A04CDF"/>
    <w:rsid w:val="00AD6CB7"/>
    <w:rsid w:val="00B0246B"/>
    <w:rsid w:val="00B139D0"/>
    <w:rsid w:val="00BD6536"/>
    <w:rsid w:val="00D7462D"/>
    <w:rsid w:val="00D846BD"/>
    <w:rsid w:val="00DA4E34"/>
    <w:rsid w:val="00E8178C"/>
    <w:rsid w:val="00EC497B"/>
    <w:rsid w:val="00F94707"/>
    <w:rsid w:val="00FB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0FF91"/>
  <w14:defaultImageDpi w14:val="300"/>
  <w15:chartTrackingRefBased/>
  <w15:docId w15:val="{9D470707-399D-7442-AD76-EE71B47F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25D3"/>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7462D"/>
    <w:pPr>
      <w:tabs>
        <w:tab w:val="center" w:pos="4819"/>
        <w:tab w:val="right" w:pos="9638"/>
      </w:tabs>
    </w:pPr>
  </w:style>
  <w:style w:type="paragraph" w:styleId="Pidipagina">
    <w:name w:val="footer"/>
    <w:basedOn w:val="Normale"/>
    <w:rsid w:val="00D7462D"/>
    <w:pPr>
      <w:tabs>
        <w:tab w:val="center" w:pos="4819"/>
        <w:tab w:val="right" w:pos="9638"/>
      </w:tabs>
    </w:pPr>
  </w:style>
  <w:style w:type="paragraph" w:styleId="NormaleWeb">
    <w:name w:val="Normal (Web)"/>
    <w:basedOn w:val="Normale"/>
    <w:rsid w:val="007F4809"/>
    <w:pPr>
      <w:spacing w:before="100" w:beforeAutospacing="1" w:after="100" w:afterAutospacing="1"/>
    </w:pPr>
  </w:style>
  <w:style w:type="character" w:styleId="Enfasigrassetto">
    <w:name w:val="Strong"/>
    <w:qFormat/>
    <w:rsid w:val="007F4809"/>
    <w:rPr>
      <w:b/>
      <w:bCs/>
    </w:rPr>
  </w:style>
  <w:style w:type="character" w:styleId="Collegamentoipertestuale">
    <w:name w:val="Hyperlink"/>
    <w:rsid w:val="00142146"/>
    <w:rPr>
      <w:color w:val="0563C1"/>
      <w:u w:val="single"/>
    </w:rPr>
  </w:style>
  <w:style w:type="character" w:styleId="Menzionenonrisolta">
    <w:name w:val="Unresolved Mention"/>
    <w:uiPriority w:val="99"/>
    <w:semiHidden/>
    <w:unhideWhenUsed/>
    <w:rsid w:val="00142146"/>
    <w:rPr>
      <w:color w:val="605E5C"/>
      <w:shd w:val="clear" w:color="auto" w:fill="E1DFDD"/>
    </w:rPr>
  </w:style>
  <w:style w:type="paragraph" w:styleId="PreformattatoHTML">
    <w:name w:val="HTML Preformatted"/>
    <w:basedOn w:val="Normale"/>
    <w:link w:val="PreformattatoHTMLCarattere"/>
    <w:uiPriority w:val="99"/>
    <w:unhideWhenUsed/>
    <w:rsid w:val="00515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51560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86788">
      <w:bodyDiv w:val="1"/>
      <w:marLeft w:val="0"/>
      <w:marRight w:val="0"/>
      <w:marTop w:val="0"/>
      <w:marBottom w:val="0"/>
      <w:divBdr>
        <w:top w:val="none" w:sz="0" w:space="0" w:color="auto"/>
        <w:left w:val="none" w:sz="0" w:space="0" w:color="auto"/>
        <w:bottom w:val="none" w:sz="0" w:space="0" w:color="auto"/>
        <w:right w:val="none" w:sz="0" w:space="0" w:color="auto"/>
      </w:divBdr>
    </w:div>
    <w:div w:id="1288122698">
      <w:bodyDiv w:val="1"/>
      <w:marLeft w:val="0"/>
      <w:marRight w:val="0"/>
      <w:marTop w:val="0"/>
      <w:marBottom w:val="0"/>
      <w:divBdr>
        <w:top w:val="none" w:sz="0" w:space="0" w:color="auto"/>
        <w:left w:val="none" w:sz="0" w:space="0" w:color="auto"/>
        <w:bottom w:val="none" w:sz="0" w:space="0" w:color="auto"/>
        <w:right w:val="none" w:sz="0" w:space="0" w:color="auto"/>
      </w:divBdr>
    </w:div>
    <w:div w:id="1350639635">
      <w:bodyDiv w:val="1"/>
      <w:marLeft w:val="0"/>
      <w:marRight w:val="0"/>
      <w:marTop w:val="0"/>
      <w:marBottom w:val="0"/>
      <w:divBdr>
        <w:top w:val="none" w:sz="0" w:space="0" w:color="auto"/>
        <w:left w:val="none" w:sz="0" w:space="0" w:color="auto"/>
        <w:bottom w:val="none" w:sz="0" w:space="0" w:color="auto"/>
        <w:right w:val="none" w:sz="0" w:space="0" w:color="auto"/>
      </w:divBdr>
    </w:div>
    <w:div w:id="150451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666</Words>
  <Characters>3800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Nome utente</dc:creator>
  <cp:keywords>, docId:101174F383FDC6D1A280803C50AB7431</cp:keywords>
  <dc:description/>
  <cp:lastModifiedBy>Patrizia Menicucci</cp:lastModifiedBy>
  <cp:revision>2</cp:revision>
  <cp:lastPrinted>2010-09-14T10:24:00Z</cp:lastPrinted>
  <dcterms:created xsi:type="dcterms:W3CDTF">2023-07-05T09:43:00Z</dcterms:created>
  <dcterms:modified xsi:type="dcterms:W3CDTF">2023-07-05T09:43:00Z</dcterms:modified>
</cp:coreProperties>
</file>