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2E34" w14:textId="77777777" w:rsidR="009C6989" w:rsidRDefault="009C6989" w:rsidP="009C6989">
      <w:pPr>
        <w:spacing w:after="100"/>
        <w:rPr>
          <w:rFonts w:ascii="Montserrat" w:hAnsi="Montserrat"/>
        </w:rPr>
      </w:pPr>
    </w:p>
    <w:p w14:paraId="40854D9E" w14:textId="77777777" w:rsidR="009C6989" w:rsidRDefault="009C6989" w:rsidP="009C6989">
      <w:pPr>
        <w:spacing w:after="100"/>
        <w:rPr>
          <w:rFonts w:ascii="Montserrat" w:hAnsi="Montserrat"/>
          <w:sz w:val="18"/>
          <w:szCs w:val="18"/>
        </w:rPr>
      </w:pPr>
    </w:p>
    <w:p w14:paraId="54FF803D" w14:textId="1283F60A" w:rsidR="009C6989" w:rsidRPr="009C6989" w:rsidRDefault="002D0EA0" w:rsidP="009C6989">
      <w:pPr>
        <w:spacing w:after="100"/>
        <w:rPr>
          <w:rFonts w:ascii="Montserrat" w:hAnsi="Montserrat"/>
          <w:sz w:val="18"/>
          <w:szCs w:val="18"/>
          <w:lang w:val="it-IT"/>
        </w:rPr>
      </w:pPr>
      <w:r>
        <w:rPr>
          <w:rFonts w:ascii="Montserrat" w:hAnsi="Montserrat"/>
          <w:sz w:val="18"/>
          <w:szCs w:val="18"/>
          <w:lang w:val="it-IT"/>
        </w:rPr>
        <w:t>21</w:t>
      </w:r>
      <w:r w:rsidR="009C6989" w:rsidRPr="009C6989">
        <w:rPr>
          <w:rFonts w:ascii="Montserrat" w:hAnsi="Montserrat"/>
          <w:sz w:val="18"/>
          <w:szCs w:val="18"/>
          <w:lang w:val="it-IT"/>
        </w:rPr>
        <w:t xml:space="preserve"> </w:t>
      </w:r>
      <w:r w:rsidR="00744025">
        <w:rPr>
          <w:rFonts w:ascii="Montserrat" w:hAnsi="Montserrat"/>
          <w:sz w:val="18"/>
          <w:szCs w:val="18"/>
          <w:lang w:val="it-IT"/>
        </w:rPr>
        <w:t>febbraio</w:t>
      </w:r>
      <w:r w:rsidR="009C6989" w:rsidRPr="009C6989">
        <w:rPr>
          <w:rFonts w:ascii="Montserrat" w:hAnsi="Montserrat"/>
          <w:sz w:val="18"/>
          <w:szCs w:val="18"/>
          <w:lang w:val="it-IT"/>
        </w:rPr>
        <w:t xml:space="preserve"> 202</w:t>
      </w:r>
      <w:r w:rsidR="00744025">
        <w:rPr>
          <w:rFonts w:ascii="Montserrat" w:hAnsi="Montserrat"/>
          <w:sz w:val="18"/>
          <w:szCs w:val="18"/>
          <w:lang w:val="it-IT"/>
        </w:rPr>
        <w:t>4</w:t>
      </w:r>
    </w:p>
    <w:p w14:paraId="68E775D4" w14:textId="77777777" w:rsidR="009C6989" w:rsidRPr="009C6989" w:rsidRDefault="009C6989" w:rsidP="009C6989">
      <w:pPr>
        <w:spacing w:after="100"/>
        <w:rPr>
          <w:rFonts w:ascii="Montserrat" w:hAnsi="Montserrat"/>
          <w:sz w:val="18"/>
          <w:szCs w:val="18"/>
          <w:lang w:val="it-IT"/>
        </w:rPr>
      </w:pPr>
    </w:p>
    <w:p w14:paraId="12376038" w14:textId="339D0516" w:rsidR="00744025" w:rsidRPr="00744025" w:rsidRDefault="00FC7DFE" w:rsidP="00744025">
      <w:pPr>
        <w:spacing w:after="0"/>
        <w:rPr>
          <w:rFonts w:ascii="Montserrat" w:hAnsi="Montserrat"/>
          <w:b/>
          <w:sz w:val="22"/>
          <w:szCs w:val="22"/>
          <w:lang w:val="it-IT"/>
        </w:rPr>
      </w:pPr>
      <w:r>
        <w:rPr>
          <w:rFonts w:ascii="Montserrat" w:hAnsi="Montserrat"/>
          <w:b/>
          <w:sz w:val="24"/>
          <w:szCs w:val="24"/>
          <w:lang w:val="it-IT"/>
        </w:rPr>
        <w:t xml:space="preserve">Nuova </w:t>
      </w:r>
      <w:proofErr w:type="spellStart"/>
      <w:r>
        <w:rPr>
          <w:rFonts w:ascii="Montserrat" w:hAnsi="Montserrat"/>
          <w:b/>
          <w:sz w:val="24"/>
          <w:szCs w:val="24"/>
          <w:lang w:val="it-IT"/>
        </w:rPr>
        <w:t>frantumasassi</w:t>
      </w:r>
      <w:proofErr w:type="spellEnd"/>
      <w:r w:rsidR="00744025" w:rsidRPr="00744025">
        <w:rPr>
          <w:rFonts w:ascii="Montserrat" w:hAnsi="Montserrat"/>
          <w:b/>
          <w:sz w:val="24"/>
          <w:szCs w:val="24"/>
          <w:lang w:val="it-IT"/>
        </w:rPr>
        <w:t xml:space="preserve"> </w:t>
      </w:r>
      <w:r w:rsidR="005730B0">
        <w:rPr>
          <w:rFonts w:ascii="Montserrat" w:hAnsi="Montserrat"/>
          <w:b/>
          <w:sz w:val="24"/>
          <w:szCs w:val="24"/>
          <w:lang w:val="it-IT"/>
        </w:rPr>
        <w:t>STCM</w:t>
      </w:r>
      <w:r>
        <w:rPr>
          <w:rFonts w:ascii="Montserrat" w:hAnsi="Montserrat"/>
          <w:b/>
          <w:sz w:val="24"/>
          <w:szCs w:val="24"/>
          <w:lang w:val="it-IT"/>
        </w:rPr>
        <w:t>, per trattori fino a 280 CV.</w:t>
      </w:r>
    </w:p>
    <w:p w14:paraId="717300E2" w14:textId="77777777" w:rsidR="00744025" w:rsidRPr="00744025" w:rsidRDefault="00744025" w:rsidP="00744025">
      <w:pPr>
        <w:spacing w:after="0"/>
        <w:rPr>
          <w:rFonts w:ascii="Montserrat" w:hAnsi="Montserrat"/>
          <w:b/>
          <w:sz w:val="22"/>
          <w:szCs w:val="22"/>
          <w:lang w:val="it-IT"/>
        </w:rPr>
      </w:pPr>
    </w:p>
    <w:p w14:paraId="5ABA4770" w14:textId="0783A94A" w:rsidR="00FC7DFE" w:rsidRDefault="00744025" w:rsidP="00744025">
      <w:pPr>
        <w:spacing w:after="0"/>
        <w:rPr>
          <w:rFonts w:ascii="Montserrat" w:hAnsi="Montserrat"/>
          <w:bCs/>
          <w:sz w:val="18"/>
          <w:szCs w:val="18"/>
          <w:lang w:val="it-IT"/>
        </w:rPr>
      </w:pPr>
      <w:r w:rsidRPr="00744025">
        <w:rPr>
          <w:rFonts w:ascii="Montserrat" w:hAnsi="Montserrat"/>
          <w:bCs/>
          <w:sz w:val="18"/>
          <w:szCs w:val="18"/>
          <w:lang w:val="it-IT"/>
        </w:rPr>
        <w:t xml:space="preserve">FAE rinnova la gamma </w:t>
      </w:r>
      <w:r w:rsidR="005730B0">
        <w:rPr>
          <w:rFonts w:ascii="Montserrat" w:hAnsi="Montserrat"/>
          <w:bCs/>
          <w:sz w:val="18"/>
          <w:szCs w:val="18"/>
          <w:lang w:val="it-IT"/>
        </w:rPr>
        <w:t>media</w:t>
      </w:r>
      <w:r w:rsidRPr="00744025">
        <w:rPr>
          <w:rFonts w:ascii="Montserrat" w:hAnsi="Montserrat"/>
          <w:bCs/>
          <w:sz w:val="18"/>
          <w:szCs w:val="18"/>
          <w:lang w:val="it-IT"/>
        </w:rPr>
        <w:t xml:space="preserve"> di </w:t>
      </w:r>
      <w:proofErr w:type="spellStart"/>
      <w:r w:rsidRPr="00744025">
        <w:rPr>
          <w:rFonts w:ascii="Montserrat" w:hAnsi="Montserrat"/>
          <w:bCs/>
          <w:sz w:val="18"/>
          <w:szCs w:val="18"/>
          <w:lang w:val="it-IT"/>
        </w:rPr>
        <w:t>frantumasassi</w:t>
      </w:r>
      <w:proofErr w:type="spellEnd"/>
      <w:r w:rsidRPr="00744025">
        <w:rPr>
          <w:rFonts w:ascii="Montserrat" w:hAnsi="Montserrat"/>
          <w:bCs/>
          <w:sz w:val="18"/>
          <w:szCs w:val="18"/>
          <w:lang w:val="it-IT"/>
        </w:rPr>
        <w:t xml:space="preserve"> introducendo la nuova </w:t>
      </w:r>
      <w:r w:rsidR="005730B0">
        <w:rPr>
          <w:rFonts w:ascii="Montserrat" w:hAnsi="Montserrat"/>
          <w:bCs/>
          <w:sz w:val="18"/>
          <w:szCs w:val="18"/>
          <w:lang w:val="it-IT"/>
        </w:rPr>
        <w:t>gamma STCM</w:t>
      </w:r>
      <w:r w:rsidRPr="00744025">
        <w:rPr>
          <w:rFonts w:ascii="Montserrat" w:hAnsi="Montserrat"/>
          <w:bCs/>
          <w:sz w:val="18"/>
          <w:szCs w:val="18"/>
          <w:lang w:val="it-IT"/>
        </w:rPr>
        <w:t>. L</w:t>
      </w:r>
      <w:r w:rsidR="005730B0">
        <w:rPr>
          <w:rFonts w:ascii="Montserrat" w:hAnsi="Montserrat"/>
          <w:bCs/>
          <w:sz w:val="18"/>
          <w:szCs w:val="18"/>
          <w:lang w:val="it-IT"/>
        </w:rPr>
        <w:t>a</w:t>
      </w:r>
      <w:r w:rsidR="00FC7DFE">
        <w:rPr>
          <w:rFonts w:ascii="Montserrat" w:hAnsi="Montserrat"/>
          <w:bCs/>
          <w:sz w:val="18"/>
          <w:szCs w:val="18"/>
          <w:lang w:val="it-IT"/>
        </w:rPr>
        <w:t xml:space="preserve"> nuova testata, che va a sostituire l’attuale gamma STC, </w:t>
      </w:r>
      <w:r w:rsidR="005730B0">
        <w:rPr>
          <w:rFonts w:ascii="Montserrat" w:hAnsi="Montserrat"/>
          <w:bCs/>
          <w:sz w:val="18"/>
          <w:szCs w:val="18"/>
          <w:lang w:val="it-IT"/>
        </w:rPr>
        <w:t>è</w:t>
      </w:r>
      <w:r w:rsidRPr="00744025">
        <w:rPr>
          <w:rFonts w:ascii="Montserrat" w:hAnsi="Montserrat"/>
          <w:bCs/>
          <w:sz w:val="18"/>
          <w:szCs w:val="18"/>
          <w:lang w:val="it-IT"/>
        </w:rPr>
        <w:t xml:space="preserve"> adatt</w:t>
      </w:r>
      <w:r w:rsidR="005730B0">
        <w:rPr>
          <w:rFonts w:ascii="Montserrat" w:hAnsi="Montserrat"/>
          <w:bCs/>
          <w:sz w:val="18"/>
          <w:szCs w:val="18"/>
          <w:lang w:val="it-IT"/>
        </w:rPr>
        <w:t>a</w:t>
      </w:r>
      <w:r w:rsidRPr="00744025">
        <w:rPr>
          <w:rFonts w:ascii="Montserrat" w:hAnsi="Montserrat"/>
          <w:bCs/>
          <w:sz w:val="18"/>
          <w:szCs w:val="18"/>
          <w:lang w:val="it-IT"/>
        </w:rPr>
        <w:t xml:space="preserve"> a frantumare sassi fino a </w:t>
      </w:r>
      <w:r w:rsidR="005730B0">
        <w:rPr>
          <w:rFonts w:ascii="Montserrat" w:hAnsi="Montserrat"/>
          <w:bCs/>
          <w:sz w:val="18"/>
          <w:szCs w:val="18"/>
          <w:lang w:val="it-IT"/>
        </w:rPr>
        <w:t>3</w:t>
      </w:r>
      <w:r w:rsidRPr="00744025">
        <w:rPr>
          <w:rFonts w:ascii="Montserrat" w:hAnsi="Montserrat"/>
          <w:bCs/>
          <w:sz w:val="18"/>
          <w:szCs w:val="18"/>
          <w:lang w:val="it-IT"/>
        </w:rPr>
        <w:t xml:space="preserve">0 cm di diametro e fino alla profondità di </w:t>
      </w:r>
      <w:r w:rsidR="005730B0">
        <w:rPr>
          <w:rFonts w:ascii="Montserrat" w:hAnsi="Montserrat"/>
          <w:bCs/>
          <w:sz w:val="18"/>
          <w:szCs w:val="18"/>
          <w:lang w:val="it-IT"/>
        </w:rPr>
        <w:t>2</w:t>
      </w:r>
      <w:r w:rsidRPr="00744025">
        <w:rPr>
          <w:rFonts w:ascii="Montserrat" w:hAnsi="Montserrat"/>
          <w:bCs/>
          <w:sz w:val="18"/>
          <w:szCs w:val="18"/>
          <w:lang w:val="it-IT"/>
        </w:rPr>
        <w:t xml:space="preserve">0 cm, </w:t>
      </w:r>
      <w:r w:rsidR="00FC7DFE">
        <w:rPr>
          <w:rFonts w:ascii="Montserrat" w:hAnsi="Montserrat"/>
          <w:bCs/>
          <w:sz w:val="18"/>
          <w:szCs w:val="18"/>
          <w:lang w:val="it-IT"/>
        </w:rPr>
        <w:t>per</w:t>
      </w:r>
      <w:r w:rsidR="005730B0">
        <w:rPr>
          <w:rFonts w:ascii="Montserrat" w:hAnsi="Montserrat"/>
          <w:bCs/>
          <w:sz w:val="18"/>
          <w:szCs w:val="18"/>
          <w:lang w:val="it-IT"/>
        </w:rPr>
        <w:t xml:space="preserve"> una</w:t>
      </w:r>
      <w:r w:rsidRPr="00744025">
        <w:rPr>
          <w:rFonts w:ascii="Montserrat" w:hAnsi="Montserrat"/>
          <w:bCs/>
          <w:sz w:val="18"/>
          <w:szCs w:val="18"/>
          <w:lang w:val="it-IT"/>
        </w:rPr>
        <w:t xml:space="preserve"> larghezza di lavoro fino a 230 cm. </w:t>
      </w:r>
      <w:r w:rsidR="00FC7DFE">
        <w:rPr>
          <w:rFonts w:ascii="Montserrat" w:hAnsi="Montserrat"/>
          <w:bCs/>
          <w:sz w:val="18"/>
          <w:szCs w:val="18"/>
          <w:lang w:val="it-IT"/>
        </w:rPr>
        <w:t>La STCM è</w:t>
      </w:r>
      <w:r w:rsidR="00FC7DFE" w:rsidRPr="00744025">
        <w:rPr>
          <w:rFonts w:ascii="Montserrat" w:hAnsi="Montserrat"/>
          <w:bCs/>
          <w:sz w:val="18"/>
          <w:szCs w:val="18"/>
          <w:lang w:val="it-IT"/>
        </w:rPr>
        <w:t xml:space="preserve"> compatibil</w:t>
      </w:r>
      <w:r w:rsidR="00FC7DFE">
        <w:rPr>
          <w:rFonts w:ascii="Montserrat" w:hAnsi="Montserrat"/>
          <w:bCs/>
          <w:sz w:val="18"/>
          <w:szCs w:val="18"/>
          <w:lang w:val="it-IT"/>
        </w:rPr>
        <w:t>e</w:t>
      </w:r>
      <w:r w:rsidR="00FC7DFE" w:rsidRPr="00744025">
        <w:rPr>
          <w:rFonts w:ascii="Montserrat" w:hAnsi="Montserrat"/>
          <w:bCs/>
          <w:sz w:val="18"/>
          <w:szCs w:val="18"/>
          <w:lang w:val="it-IT"/>
        </w:rPr>
        <w:t xml:space="preserve"> con trattori tra </w:t>
      </w:r>
      <w:r w:rsidR="00FC7DFE">
        <w:rPr>
          <w:rFonts w:ascii="Montserrat" w:hAnsi="Montserrat"/>
          <w:bCs/>
          <w:sz w:val="18"/>
          <w:szCs w:val="18"/>
          <w:lang w:val="it-IT"/>
        </w:rPr>
        <w:t>80</w:t>
      </w:r>
      <w:r w:rsidR="00FC7DFE" w:rsidRPr="00744025">
        <w:rPr>
          <w:rFonts w:ascii="Montserrat" w:hAnsi="Montserrat"/>
          <w:bCs/>
          <w:sz w:val="18"/>
          <w:szCs w:val="18"/>
          <w:lang w:val="it-IT"/>
        </w:rPr>
        <w:t xml:space="preserve"> CV e </w:t>
      </w:r>
      <w:r w:rsidR="00FC7DFE">
        <w:rPr>
          <w:rFonts w:ascii="Montserrat" w:hAnsi="Montserrat"/>
          <w:bCs/>
          <w:sz w:val="18"/>
          <w:szCs w:val="18"/>
          <w:lang w:val="it-IT"/>
        </w:rPr>
        <w:t>280</w:t>
      </w:r>
      <w:r w:rsidR="00FC7DFE" w:rsidRPr="00744025">
        <w:rPr>
          <w:rFonts w:ascii="Montserrat" w:hAnsi="Montserrat"/>
          <w:bCs/>
          <w:sz w:val="18"/>
          <w:szCs w:val="18"/>
          <w:lang w:val="it-IT"/>
        </w:rPr>
        <w:t xml:space="preserve"> CV di potenza</w:t>
      </w:r>
      <w:r w:rsidR="00FC7DFE">
        <w:rPr>
          <w:rFonts w:ascii="Montserrat" w:hAnsi="Montserrat"/>
          <w:bCs/>
          <w:sz w:val="18"/>
          <w:szCs w:val="18"/>
          <w:lang w:val="it-IT"/>
        </w:rPr>
        <w:t>,</w:t>
      </w:r>
    </w:p>
    <w:p w14:paraId="2B77D6C4" w14:textId="77777777" w:rsidR="00FC7DFE" w:rsidRDefault="00FC7DFE" w:rsidP="00744025">
      <w:pPr>
        <w:spacing w:after="0"/>
        <w:rPr>
          <w:rFonts w:ascii="Montserrat" w:hAnsi="Montserrat"/>
          <w:bCs/>
          <w:sz w:val="18"/>
          <w:szCs w:val="18"/>
          <w:lang w:val="it-IT"/>
        </w:rPr>
      </w:pPr>
    </w:p>
    <w:p w14:paraId="74F185CF" w14:textId="343C68FB" w:rsidR="00744025" w:rsidRDefault="00FC7DFE" w:rsidP="00744025">
      <w:pPr>
        <w:spacing w:after="0"/>
        <w:rPr>
          <w:rFonts w:ascii="Montserrat" w:hAnsi="Montserrat"/>
          <w:bCs/>
          <w:sz w:val="18"/>
          <w:szCs w:val="18"/>
          <w:lang w:val="it-IT"/>
        </w:rPr>
      </w:pPr>
      <w:r>
        <w:rPr>
          <w:rFonts w:ascii="Montserrat" w:hAnsi="Montserrat"/>
          <w:bCs/>
          <w:sz w:val="18"/>
          <w:szCs w:val="18"/>
          <w:lang w:val="it-IT"/>
        </w:rPr>
        <w:t xml:space="preserve">La </w:t>
      </w:r>
      <w:proofErr w:type="spellStart"/>
      <w:r>
        <w:rPr>
          <w:rFonts w:ascii="Montserrat" w:hAnsi="Montserrat"/>
          <w:bCs/>
          <w:sz w:val="18"/>
          <w:szCs w:val="18"/>
          <w:lang w:val="it-IT"/>
        </w:rPr>
        <w:t>frantumasassi</w:t>
      </w:r>
      <w:proofErr w:type="spellEnd"/>
      <w:r>
        <w:rPr>
          <w:rFonts w:ascii="Montserrat" w:hAnsi="Montserrat"/>
          <w:bCs/>
          <w:sz w:val="18"/>
          <w:szCs w:val="18"/>
          <w:lang w:val="it-IT"/>
        </w:rPr>
        <w:t xml:space="preserve"> FAE STCM </w:t>
      </w:r>
      <w:r w:rsidRPr="00BF3175">
        <w:rPr>
          <w:rFonts w:ascii="Montserrat" w:hAnsi="Montserrat"/>
          <w:bCs/>
          <w:sz w:val="18"/>
          <w:szCs w:val="18"/>
          <w:lang w:val="it-IT"/>
        </w:rPr>
        <w:t xml:space="preserve">è la soluzione </w:t>
      </w:r>
      <w:r w:rsidRPr="00144C0D">
        <w:rPr>
          <w:rFonts w:ascii="Montserrat" w:hAnsi="Montserrat"/>
          <w:bCs/>
          <w:sz w:val="18"/>
          <w:szCs w:val="18"/>
          <w:lang w:val="it-IT"/>
        </w:rPr>
        <w:t xml:space="preserve">ideale in particolare per la bonifica di terreni con la presenza </w:t>
      </w:r>
      <w:r w:rsidR="00A05CBA" w:rsidRPr="00144C0D">
        <w:rPr>
          <w:rFonts w:ascii="Montserrat" w:hAnsi="Montserrat"/>
          <w:bCs/>
          <w:sz w:val="18"/>
          <w:szCs w:val="18"/>
          <w:lang w:val="it-IT"/>
        </w:rPr>
        <w:t xml:space="preserve">di </w:t>
      </w:r>
      <w:r w:rsidRPr="00144C0D">
        <w:rPr>
          <w:rFonts w:ascii="Montserrat" w:hAnsi="Montserrat"/>
          <w:bCs/>
          <w:sz w:val="18"/>
          <w:szCs w:val="18"/>
          <w:lang w:val="it-IT"/>
        </w:rPr>
        <w:t>sassi nella preparazione dei campi per le attività agricole.</w:t>
      </w:r>
    </w:p>
    <w:p w14:paraId="57212C8D" w14:textId="77777777" w:rsidR="00FC7DFE" w:rsidRPr="00744025" w:rsidRDefault="00FC7DFE" w:rsidP="00744025">
      <w:pPr>
        <w:spacing w:after="0"/>
        <w:rPr>
          <w:rFonts w:ascii="Montserrat" w:hAnsi="Montserrat"/>
          <w:bCs/>
          <w:sz w:val="18"/>
          <w:szCs w:val="18"/>
          <w:lang w:val="it-IT"/>
        </w:rPr>
      </w:pPr>
    </w:p>
    <w:p w14:paraId="48AFA666" w14:textId="62E24F73" w:rsidR="00FC3548" w:rsidRDefault="00744025" w:rsidP="00744025">
      <w:pPr>
        <w:spacing w:after="0"/>
        <w:rPr>
          <w:rFonts w:ascii="Montserrat" w:hAnsi="Montserrat"/>
          <w:bCs/>
          <w:sz w:val="18"/>
          <w:szCs w:val="18"/>
          <w:lang w:val="it-IT"/>
        </w:rPr>
      </w:pPr>
      <w:r w:rsidRPr="00744025">
        <w:rPr>
          <w:rFonts w:ascii="Montserrat" w:hAnsi="Montserrat"/>
          <w:bCs/>
          <w:sz w:val="18"/>
          <w:szCs w:val="18"/>
          <w:lang w:val="it-IT"/>
        </w:rPr>
        <w:t>Rispetto all</w:t>
      </w:r>
      <w:r w:rsidR="005730B0">
        <w:rPr>
          <w:rFonts w:ascii="Montserrat" w:hAnsi="Montserrat"/>
          <w:bCs/>
          <w:sz w:val="18"/>
          <w:szCs w:val="18"/>
          <w:lang w:val="it-IT"/>
        </w:rPr>
        <w:t xml:space="preserve">a versione </w:t>
      </w:r>
      <w:r w:rsidRPr="00744025">
        <w:rPr>
          <w:rFonts w:ascii="Montserrat" w:hAnsi="Montserrat"/>
          <w:bCs/>
          <w:sz w:val="18"/>
          <w:szCs w:val="18"/>
          <w:lang w:val="it-IT"/>
        </w:rPr>
        <w:t>precedent</w:t>
      </w:r>
      <w:r w:rsidR="005730B0">
        <w:rPr>
          <w:rFonts w:ascii="Montserrat" w:hAnsi="Montserrat"/>
          <w:bCs/>
          <w:sz w:val="18"/>
          <w:szCs w:val="18"/>
          <w:lang w:val="it-IT"/>
        </w:rPr>
        <w:t>e STC</w:t>
      </w:r>
      <w:r w:rsidRPr="00744025">
        <w:rPr>
          <w:rFonts w:ascii="Montserrat" w:hAnsi="Montserrat"/>
          <w:bCs/>
          <w:sz w:val="18"/>
          <w:szCs w:val="18"/>
          <w:lang w:val="it-IT"/>
        </w:rPr>
        <w:t xml:space="preserve">, </w:t>
      </w:r>
      <w:r w:rsidR="005730B0">
        <w:rPr>
          <w:rFonts w:ascii="Montserrat" w:hAnsi="Montserrat"/>
          <w:bCs/>
          <w:sz w:val="18"/>
          <w:szCs w:val="18"/>
          <w:lang w:val="it-IT"/>
        </w:rPr>
        <w:t>la</w:t>
      </w:r>
      <w:r w:rsidRPr="00744025">
        <w:rPr>
          <w:rFonts w:ascii="Montserrat" w:hAnsi="Montserrat"/>
          <w:bCs/>
          <w:sz w:val="18"/>
          <w:szCs w:val="18"/>
          <w:lang w:val="it-IT"/>
        </w:rPr>
        <w:t xml:space="preserve"> nuov</w:t>
      </w:r>
      <w:r w:rsidR="005730B0">
        <w:rPr>
          <w:rFonts w:ascii="Montserrat" w:hAnsi="Montserrat"/>
          <w:bCs/>
          <w:sz w:val="18"/>
          <w:szCs w:val="18"/>
          <w:lang w:val="it-IT"/>
        </w:rPr>
        <w:t>a</w:t>
      </w:r>
      <w:r w:rsidRPr="00744025">
        <w:rPr>
          <w:rFonts w:ascii="Montserrat" w:hAnsi="Montserrat"/>
          <w:bCs/>
          <w:sz w:val="18"/>
          <w:szCs w:val="18"/>
          <w:lang w:val="it-IT"/>
        </w:rPr>
        <w:t xml:space="preserve"> </w:t>
      </w:r>
      <w:r w:rsidR="005730B0">
        <w:rPr>
          <w:rFonts w:ascii="Montserrat" w:hAnsi="Montserrat"/>
          <w:bCs/>
          <w:sz w:val="18"/>
          <w:szCs w:val="18"/>
          <w:lang w:val="it-IT"/>
        </w:rPr>
        <w:t>STCM</w:t>
      </w:r>
      <w:r w:rsidRPr="00744025">
        <w:rPr>
          <w:rFonts w:ascii="Montserrat" w:hAnsi="Montserrat"/>
          <w:bCs/>
          <w:sz w:val="18"/>
          <w:szCs w:val="18"/>
          <w:lang w:val="it-IT"/>
        </w:rPr>
        <w:t xml:space="preserve"> present</w:t>
      </w:r>
      <w:r w:rsidR="005730B0">
        <w:rPr>
          <w:rFonts w:ascii="Montserrat" w:hAnsi="Montserrat"/>
          <w:bCs/>
          <w:sz w:val="18"/>
          <w:szCs w:val="18"/>
          <w:lang w:val="it-IT"/>
        </w:rPr>
        <w:t>a</w:t>
      </w:r>
      <w:r w:rsidRPr="00744025">
        <w:rPr>
          <w:rFonts w:ascii="Montserrat" w:hAnsi="Montserrat"/>
          <w:bCs/>
          <w:sz w:val="18"/>
          <w:szCs w:val="18"/>
          <w:lang w:val="it-IT"/>
        </w:rPr>
        <w:t xml:space="preserve"> importanti migliorie tecniche. La bocca di ingresso è stata </w:t>
      </w:r>
      <w:r w:rsidR="005730B0">
        <w:rPr>
          <w:rFonts w:ascii="Montserrat" w:hAnsi="Montserrat"/>
          <w:bCs/>
          <w:sz w:val="18"/>
          <w:szCs w:val="18"/>
          <w:lang w:val="it-IT"/>
        </w:rPr>
        <w:t>maggiorata</w:t>
      </w:r>
      <w:r w:rsidRPr="00744025">
        <w:rPr>
          <w:rFonts w:ascii="Montserrat" w:hAnsi="Montserrat"/>
          <w:bCs/>
          <w:sz w:val="18"/>
          <w:szCs w:val="18"/>
          <w:lang w:val="it-IT"/>
        </w:rPr>
        <w:t xml:space="preserve"> per consentire l’ingresso di più materiale</w:t>
      </w:r>
      <w:r w:rsidR="004E6487">
        <w:rPr>
          <w:rFonts w:ascii="Montserrat" w:hAnsi="Montserrat"/>
          <w:bCs/>
          <w:sz w:val="18"/>
          <w:szCs w:val="18"/>
          <w:lang w:val="it-IT"/>
        </w:rPr>
        <w:t>, sia in profondità che presente</w:t>
      </w:r>
      <w:r w:rsidR="005730B0">
        <w:rPr>
          <w:rFonts w:ascii="Montserrat" w:hAnsi="Montserrat"/>
          <w:bCs/>
          <w:sz w:val="18"/>
          <w:szCs w:val="18"/>
          <w:lang w:val="it-IT"/>
        </w:rPr>
        <w:t xml:space="preserve"> sulla superficie.</w:t>
      </w:r>
      <w:r w:rsidR="00FC7DFE">
        <w:rPr>
          <w:rFonts w:ascii="Montserrat" w:hAnsi="Montserrat"/>
          <w:bCs/>
          <w:sz w:val="18"/>
          <w:szCs w:val="18"/>
          <w:lang w:val="it-IT"/>
        </w:rPr>
        <w:t xml:space="preserve"> </w:t>
      </w:r>
      <w:r w:rsidR="004E6487">
        <w:rPr>
          <w:rFonts w:ascii="Montserrat" w:hAnsi="Montserrat"/>
          <w:bCs/>
          <w:sz w:val="18"/>
          <w:szCs w:val="18"/>
          <w:lang w:val="it-IT"/>
        </w:rPr>
        <w:t>La</w:t>
      </w:r>
      <w:r w:rsidRPr="00744025">
        <w:rPr>
          <w:rFonts w:ascii="Montserrat" w:hAnsi="Montserrat"/>
          <w:bCs/>
          <w:sz w:val="18"/>
          <w:szCs w:val="18"/>
          <w:lang w:val="it-IT"/>
        </w:rPr>
        <w:t xml:space="preserve"> </w:t>
      </w:r>
      <w:proofErr w:type="spellStart"/>
      <w:r w:rsidRPr="00744025">
        <w:rPr>
          <w:rFonts w:ascii="Montserrat" w:hAnsi="Montserrat"/>
          <w:bCs/>
          <w:sz w:val="18"/>
          <w:szCs w:val="18"/>
          <w:lang w:val="it-IT"/>
        </w:rPr>
        <w:t>controlama</w:t>
      </w:r>
      <w:proofErr w:type="spellEnd"/>
      <w:r w:rsidR="0078253D">
        <w:rPr>
          <w:rFonts w:ascii="Montserrat" w:hAnsi="Montserrat"/>
          <w:bCs/>
          <w:sz w:val="18"/>
          <w:szCs w:val="18"/>
          <w:lang w:val="it-IT"/>
        </w:rPr>
        <w:t xml:space="preserve"> </w:t>
      </w:r>
      <w:r w:rsidR="004E6487">
        <w:rPr>
          <w:rFonts w:ascii="Montserrat" w:hAnsi="Montserrat"/>
          <w:bCs/>
          <w:sz w:val="18"/>
          <w:szCs w:val="18"/>
          <w:lang w:val="it-IT"/>
        </w:rPr>
        <w:t>regolabile</w:t>
      </w:r>
      <w:r w:rsidRPr="00744025">
        <w:rPr>
          <w:rFonts w:ascii="Montserrat" w:hAnsi="Montserrat"/>
          <w:bCs/>
          <w:sz w:val="18"/>
          <w:szCs w:val="18"/>
          <w:lang w:val="it-IT"/>
        </w:rPr>
        <w:t xml:space="preserve"> è </w:t>
      </w:r>
      <w:r w:rsidR="004E6487">
        <w:rPr>
          <w:rFonts w:ascii="Montserrat" w:hAnsi="Montserrat"/>
          <w:bCs/>
          <w:sz w:val="18"/>
          <w:szCs w:val="18"/>
          <w:lang w:val="it-IT"/>
        </w:rPr>
        <w:t xml:space="preserve">ora idraulica per un miglior controllo della granulometria durante la lavorazione. </w:t>
      </w:r>
    </w:p>
    <w:p w14:paraId="3E09EEE9" w14:textId="77777777" w:rsidR="00FC3548" w:rsidRDefault="00FC3548" w:rsidP="00744025">
      <w:pPr>
        <w:spacing w:after="0"/>
        <w:rPr>
          <w:rFonts w:ascii="Montserrat" w:hAnsi="Montserrat"/>
          <w:bCs/>
          <w:sz w:val="18"/>
          <w:szCs w:val="18"/>
          <w:lang w:val="it-IT"/>
        </w:rPr>
      </w:pPr>
    </w:p>
    <w:p w14:paraId="096E7D82" w14:textId="7D5D1FE4" w:rsidR="00FC7DFE" w:rsidRDefault="00FC3548" w:rsidP="00FC7DFE">
      <w:pPr>
        <w:spacing w:after="0"/>
        <w:rPr>
          <w:rFonts w:ascii="Montserrat" w:hAnsi="Montserrat"/>
          <w:bCs/>
          <w:sz w:val="18"/>
          <w:szCs w:val="18"/>
          <w:lang w:val="it-IT"/>
        </w:rPr>
      </w:pPr>
      <w:r>
        <w:rPr>
          <w:rFonts w:ascii="Montserrat" w:hAnsi="Montserrat"/>
          <w:bCs/>
          <w:sz w:val="18"/>
          <w:szCs w:val="18"/>
          <w:lang w:val="it-IT"/>
        </w:rPr>
        <w:t>Questi aspetti si aggiungono ad altr</w:t>
      </w:r>
      <w:r w:rsidR="00A05CBA">
        <w:rPr>
          <w:rFonts w:ascii="Montserrat" w:hAnsi="Montserrat"/>
          <w:bCs/>
          <w:sz w:val="18"/>
          <w:szCs w:val="18"/>
          <w:lang w:val="it-IT"/>
        </w:rPr>
        <w:t>e</w:t>
      </w:r>
      <w:r>
        <w:rPr>
          <w:rFonts w:ascii="Montserrat" w:hAnsi="Montserrat"/>
          <w:bCs/>
          <w:sz w:val="18"/>
          <w:szCs w:val="18"/>
          <w:lang w:val="it-IT"/>
        </w:rPr>
        <w:t xml:space="preserve"> caratteristiche importanti. </w:t>
      </w:r>
      <w:r w:rsidR="004E6487">
        <w:rPr>
          <w:rFonts w:ascii="Montserrat" w:hAnsi="Montserrat"/>
          <w:bCs/>
          <w:sz w:val="18"/>
          <w:szCs w:val="18"/>
          <w:lang w:val="it-IT"/>
        </w:rPr>
        <w:t xml:space="preserve">Le </w:t>
      </w:r>
      <w:proofErr w:type="spellStart"/>
      <w:r w:rsidR="004E6487">
        <w:rPr>
          <w:rFonts w:ascii="Montserrat" w:hAnsi="Montserrat"/>
          <w:bCs/>
          <w:sz w:val="18"/>
          <w:szCs w:val="18"/>
          <w:lang w:val="it-IT"/>
        </w:rPr>
        <w:t>controlame</w:t>
      </w:r>
      <w:proofErr w:type="spellEnd"/>
      <w:r w:rsidR="004E6487">
        <w:rPr>
          <w:rFonts w:ascii="Montserrat" w:hAnsi="Montserrat"/>
          <w:bCs/>
          <w:sz w:val="18"/>
          <w:szCs w:val="18"/>
          <w:lang w:val="it-IT"/>
        </w:rPr>
        <w:t xml:space="preserve"> interne in </w:t>
      </w:r>
      <w:proofErr w:type="spellStart"/>
      <w:r w:rsidR="004E6487">
        <w:rPr>
          <w:rFonts w:ascii="Montserrat" w:hAnsi="Montserrat"/>
          <w:bCs/>
          <w:sz w:val="18"/>
          <w:szCs w:val="18"/>
          <w:lang w:val="it-IT"/>
        </w:rPr>
        <w:t>Hardox</w:t>
      </w:r>
      <w:proofErr w:type="spellEnd"/>
      <w:r w:rsidR="004E6487">
        <w:rPr>
          <w:rFonts w:ascii="Montserrat" w:hAnsi="Montserrat"/>
          <w:bCs/>
          <w:sz w:val="18"/>
          <w:szCs w:val="18"/>
          <w:lang w:val="it-IT"/>
        </w:rPr>
        <w:t xml:space="preserve"> contribuiscono all’ottenimento di un risultato omogeneo su tutto il materiale che entra nella camera di triturazione.</w:t>
      </w:r>
      <w:r>
        <w:rPr>
          <w:rFonts w:ascii="Montserrat" w:hAnsi="Montserrat"/>
          <w:bCs/>
          <w:sz w:val="18"/>
          <w:szCs w:val="18"/>
          <w:lang w:val="it-IT"/>
        </w:rPr>
        <w:t xml:space="preserve"> </w:t>
      </w:r>
      <w:r w:rsidR="00744025" w:rsidRPr="00744025">
        <w:rPr>
          <w:rFonts w:ascii="Montserrat" w:hAnsi="Montserrat"/>
          <w:bCs/>
          <w:sz w:val="18"/>
          <w:szCs w:val="18"/>
          <w:lang w:val="it-IT"/>
        </w:rPr>
        <w:t xml:space="preserve">Le robuste catene di protezione </w:t>
      </w:r>
      <w:r w:rsidR="00FC7DFE">
        <w:rPr>
          <w:rFonts w:ascii="Montserrat" w:hAnsi="Montserrat"/>
          <w:bCs/>
          <w:sz w:val="18"/>
          <w:szCs w:val="18"/>
          <w:lang w:val="it-IT"/>
        </w:rPr>
        <w:t xml:space="preserve">consentono di </w:t>
      </w:r>
      <w:r>
        <w:rPr>
          <w:rFonts w:ascii="Montserrat" w:hAnsi="Montserrat"/>
          <w:bCs/>
          <w:sz w:val="18"/>
          <w:szCs w:val="18"/>
          <w:lang w:val="it-IT"/>
        </w:rPr>
        <w:t xml:space="preserve">limitare al minimo la fuoriuscita di materiale, a tutela della macchina motrice. </w:t>
      </w:r>
      <w:r w:rsidR="00744025" w:rsidRPr="00744025">
        <w:rPr>
          <w:rFonts w:ascii="Montserrat" w:hAnsi="Montserrat"/>
          <w:bCs/>
          <w:sz w:val="18"/>
          <w:szCs w:val="18"/>
          <w:lang w:val="it-IT"/>
        </w:rPr>
        <w:t xml:space="preserve">L’impiego di acciai antiusura ad alta resistenza per il telaio, le protezioni interne ed esterne intercambiabili, il porta utensili in acciaio forgiato con trattamento termico, garantiscono una robustezza costruttiva che non teme le lavorazioni più impegnative. </w:t>
      </w:r>
    </w:p>
    <w:p w14:paraId="79C4056A" w14:textId="77777777" w:rsidR="00FC7DFE" w:rsidRDefault="00FC7DFE" w:rsidP="00FC7DFE">
      <w:pPr>
        <w:spacing w:after="0"/>
        <w:rPr>
          <w:rFonts w:ascii="Montserrat" w:hAnsi="Montserrat"/>
          <w:bCs/>
          <w:sz w:val="18"/>
          <w:szCs w:val="18"/>
          <w:lang w:val="it-IT"/>
        </w:rPr>
      </w:pPr>
    </w:p>
    <w:p w14:paraId="3778A0DD" w14:textId="48A64313" w:rsidR="00744025" w:rsidRPr="00744025" w:rsidRDefault="00FC7DFE" w:rsidP="00744025">
      <w:pPr>
        <w:spacing w:after="0"/>
        <w:rPr>
          <w:rFonts w:ascii="Montserrat" w:hAnsi="Montserrat"/>
          <w:bCs/>
          <w:sz w:val="18"/>
          <w:szCs w:val="18"/>
          <w:lang w:val="it-IT"/>
        </w:rPr>
      </w:pPr>
      <w:r>
        <w:rPr>
          <w:rFonts w:ascii="Montserrat" w:hAnsi="Montserrat"/>
          <w:bCs/>
          <w:sz w:val="18"/>
          <w:szCs w:val="18"/>
          <w:lang w:val="it-IT"/>
        </w:rPr>
        <w:t xml:space="preserve">La STCM è disponibile in sette modelli e cinque larghezze. </w:t>
      </w:r>
      <w:r w:rsidR="00744025" w:rsidRPr="00744025">
        <w:rPr>
          <w:rFonts w:ascii="Montserrat" w:hAnsi="Montserrat"/>
          <w:bCs/>
          <w:sz w:val="18"/>
          <w:szCs w:val="18"/>
          <w:lang w:val="it-IT"/>
        </w:rPr>
        <w:t xml:space="preserve">Completano l’offerta </w:t>
      </w:r>
      <w:r>
        <w:rPr>
          <w:rFonts w:ascii="Montserrat" w:hAnsi="Montserrat"/>
          <w:bCs/>
          <w:sz w:val="18"/>
          <w:szCs w:val="18"/>
          <w:lang w:val="it-IT"/>
        </w:rPr>
        <w:t>tre</w:t>
      </w:r>
      <w:r w:rsidR="00744025" w:rsidRPr="00744025">
        <w:rPr>
          <w:rFonts w:ascii="Montserrat" w:hAnsi="Montserrat"/>
          <w:bCs/>
          <w:sz w:val="18"/>
          <w:szCs w:val="18"/>
          <w:lang w:val="it-IT"/>
        </w:rPr>
        <w:t xml:space="preserve"> tipologie di utensili diversi, da </w:t>
      </w:r>
      <w:r>
        <w:rPr>
          <w:rFonts w:ascii="Montserrat" w:hAnsi="Montserrat"/>
          <w:bCs/>
          <w:sz w:val="18"/>
          <w:szCs w:val="18"/>
          <w:lang w:val="it-IT"/>
        </w:rPr>
        <w:t>selezionare</w:t>
      </w:r>
      <w:r w:rsidR="00744025" w:rsidRPr="00744025">
        <w:rPr>
          <w:rFonts w:ascii="Montserrat" w:hAnsi="Montserrat"/>
          <w:bCs/>
          <w:sz w:val="18"/>
          <w:szCs w:val="18"/>
          <w:lang w:val="it-IT"/>
        </w:rPr>
        <w:t xml:space="preserve"> in base all</w:t>
      </w:r>
      <w:r w:rsidR="00FC3548">
        <w:rPr>
          <w:rFonts w:ascii="Montserrat" w:hAnsi="Montserrat"/>
          <w:bCs/>
          <w:sz w:val="18"/>
          <w:szCs w:val="18"/>
          <w:lang w:val="it-IT"/>
        </w:rPr>
        <w:t>e condizioni di lavoro</w:t>
      </w:r>
      <w:r w:rsidR="00744025" w:rsidRPr="00744025">
        <w:rPr>
          <w:rFonts w:ascii="Montserrat" w:hAnsi="Montserrat"/>
          <w:bCs/>
          <w:sz w:val="18"/>
          <w:szCs w:val="18"/>
          <w:lang w:val="it-IT"/>
        </w:rPr>
        <w:t>.</w:t>
      </w:r>
      <w:r w:rsidR="00FC3548">
        <w:rPr>
          <w:rFonts w:ascii="Montserrat" w:hAnsi="Montserrat"/>
          <w:bCs/>
          <w:sz w:val="18"/>
          <w:szCs w:val="18"/>
          <w:lang w:val="it-IT"/>
        </w:rPr>
        <w:t xml:space="preserve"> </w:t>
      </w:r>
    </w:p>
    <w:p w14:paraId="6193EBE7" w14:textId="77777777" w:rsidR="00816305" w:rsidRDefault="00816305" w:rsidP="009C6989">
      <w:pPr>
        <w:spacing w:after="0"/>
        <w:rPr>
          <w:rFonts w:ascii="Montserrat" w:hAnsi="Montserrat"/>
          <w:bCs/>
          <w:sz w:val="18"/>
          <w:szCs w:val="18"/>
          <w:lang w:val="it-IT"/>
        </w:rPr>
      </w:pPr>
    </w:p>
    <w:p w14:paraId="2A686940" w14:textId="1C0662BD" w:rsidR="000A6E1F" w:rsidRPr="004345C3" w:rsidRDefault="000A6E1F" w:rsidP="004345C3">
      <w:pPr>
        <w:spacing w:after="0"/>
        <w:rPr>
          <w:rFonts w:ascii="Montserrat" w:hAnsi="Montserrat"/>
          <w:bCs/>
          <w:sz w:val="18"/>
          <w:szCs w:val="18"/>
          <w:lang w:val="it-IT"/>
        </w:rPr>
      </w:pPr>
    </w:p>
    <w:p w14:paraId="46979347" w14:textId="25578A7B" w:rsidR="009C6989" w:rsidRPr="00A021B0" w:rsidRDefault="009C6989" w:rsidP="009C6989">
      <w:pPr>
        <w:jc w:val="left"/>
        <w:rPr>
          <w:rFonts w:ascii="Montserrat" w:hAnsi="Montserrat"/>
          <w:bCs/>
          <w:sz w:val="18"/>
          <w:szCs w:val="18"/>
          <w:lang w:val="en-US"/>
        </w:rPr>
      </w:pPr>
      <w:r w:rsidRPr="00A021B0">
        <w:rPr>
          <w:rFonts w:ascii="Montserrat" w:hAnsi="Montserrat"/>
          <w:color w:val="ED7D31" w:themeColor="accent2"/>
          <w:sz w:val="18"/>
          <w:szCs w:val="18"/>
          <w:lang w:val="en-US"/>
        </w:rPr>
        <w:t xml:space="preserve">LINK </w:t>
      </w:r>
    </w:p>
    <w:p w14:paraId="3584DC3B" w14:textId="50012805" w:rsidR="00386FC2" w:rsidRPr="00144C0D" w:rsidRDefault="004E6487" w:rsidP="004345C3">
      <w:pPr>
        <w:jc w:val="left"/>
        <w:rPr>
          <w:rStyle w:val="Collegamentoipertestuale"/>
          <w:rFonts w:ascii="Montserrat" w:hAnsi="Montserrat"/>
          <w:bCs/>
          <w:color w:val="auto"/>
          <w:sz w:val="18"/>
          <w:szCs w:val="18"/>
          <w:u w:val="none"/>
          <w:lang w:val="en-US"/>
        </w:rPr>
      </w:pPr>
      <w:r w:rsidRPr="00144C0D">
        <w:rPr>
          <w:rFonts w:ascii="Montserrat" w:hAnsi="Montserrat"/>
          <w:bCs/>
          <w:sz w:val="18"/>
          <w:szCs w:val="18"/>
          <w:lang w:val="en-US"/>
        </w:rPr>
        <w:t>STCM</w:t>
      </w:r>
      <w:r w:rsidR="009F4AD2" w:rsidRPr="00144C0D">
        <w:rPr>
          <w:rFonts w:ascii="Montserrat" w:hAnsi="Montserrat"/>
          <w:bCs/>
          <w:sz w:val="18"/>
          <w:szCs w:val="18"/>
          <w:lang w:val="en-US"/>
        </w:rPr>
        <w:t xml:space="preserve"> </w:t>
      </w:r>
      <w:r w:rsidR="009C6989" w:rsidRPr="00144C0D">
        <w:rPr>
          <w:rFonts w:ascii="Montserrat" w:hAnsi="Montserrat"/>
          <w:bCs/>
          <w:sz w:val="18"/>
          <w:szCs w:val="18"/>
          <w:lang w:val="en-US"/>
        </w:rPr>
        <w:t xml:space="preserve">web page: </w:t>
      </w:r>
      <w:hyperlink r:id="rId11" w:history="1">
        <w:r w:rsidR="00144C0D" w:rsidRPr="00AA790F">
          <w:rPr>
            <w:rStyle w:val="Collegamentoipertestuale"/>
            <w:rFonts w:ascii="Montserrat" w:hAnsi="Montserrat"/>
            <w:bCs/>
            <w:sz w:val="18"/>
            <w:szCs w:val="18"/>
            <w:lang w:val="en-US"/>
          </w:rPr>
          <w:t>https://www.fae-group.com/prodotti/land-clearing/testate-a-presa-di-forza-meccanica/frantumasassi-per-trattori/stcm-stcm-hp?_locale=it</w:t>
        </w:r>
      </w:hyperlink>
      <w:r w:rsidR="00144C0D">
        <w:rPr>
          <w:rFonts w:ascii="Montserrat" w:hAnsi="Montserrat"/>
          <w:bCs/>
          <w:sz w:val="18"/>
          <w:szCs w:val="18"/>
          <w:lang w:val="en-US"/>
        </w:rPr>
        <w:t xml:space="preserve"> </w:t>
      </w:r>
    </w:p>
    <w:p w14:paraId="6E2FFC8E" w14:textId="47B8D101" w:rsidR="0067703C" w:rsidRDefault="009C6989" w:rsidP="000A6E1F">
      <w:pPr>
        <w:jc w:val="left"/>
      </w:pPr>
      <w:r w:rsidRPr="00A021B0">
        <w:rPr>
          <w:rFonts w:ascii="Montserrat" w:hAnsi="Montserrat"/>
          <w:color w:val="ED7D31" w:themeColor="accent2"/>
          <w:sz w:val="18"/>
          <w:szCs w:val="18"/>
          <w:lang w:val="en-US"/>
        </w:rPr>
        <w:t>PICTURES GALLERY</w:t>
      </w:r>
      <w:hyperlink r:id="rId12" w:history="1"/>
    </w:p>
    <w:p w14:paraId="50B21B14" w14:textId="19E54700" w:rsidR="00A021B0" w:rsidRPr="00A021B0" w:rsidRDefault="00000000" w:rsidP="000A6E1F">
      <w:pPr>
        <w:jc w:val="left"/>
        <w:rPr>
          <w:lang w:val="en-US"/>
        </w:rPr>
      </w:pPr>
      <w:hyperlink r:id="rId13" w:history="1">
        <w:r w:rsidR="00A021B0" w:rsidRPr="00A021B0">
          <w:rPr>
            <w:rStyle w:val="Collegamentoipertestuale"/>
            <w:lang w:val="en-US"/>
          </w:rPr>
          <w:t>https://we.tl/t-8SZ4eAQcC3</w:t>
        </w:r>
      </w:hyperlink>
      <w:r w:rsidR="00A021B0" w:rsidRPr="00A021B0">
        <w:rPr>
          <w:lang w:val="en-US"/>
        </w:rPr>
        <w:t xml:space="preserve"> </w:t>
      </w:r>
    </w:p>
    <w:p w14:paraId="4AE6B649" w14:textId="7FFA7B04" w:rsidR="000A6E1F" w:rsidRDefault="00F27184" w:rsidP="000A6E1F">
      <w:pPr>
        <w:jc w:val="left"/>
        <w:rPr>
          <w:rStyle w:val="Collegamentoipertestuale"/>
          <w:rFonts w:ascii="Montserrat" w:hAnsi="Montserrat"/>
          <w:bCs/>
          <w:sz w:val="18"/>
          <w:szCs w:val="18"/>
          <w:lang w:val="it-IT"/>
        </w:rPr>
      </w:pPr>
      <w:r w:rsidRPr="00A021B0">
        <w:rPr>
          <w:lang w:val="en-US"/>
        </w:rPr>
        <w:t xml:space="preserve"> </w:t>
      </w:r>
      <w:r w:rsidR="009C6989" w:rsidRPr="00A021B0">
        <w:rPr>
          <w:rFonts w:ascii="Montserrat" w:hAnsi="Montserrat"/>
          <w:bCs/>
          <w:sz w:val="18"/>
          <w:szCs w:val="18"/>
          <w:lang w:val="it-IT"/>
        </w:rPr>
        <w:br/>
      </w:r>
      <w:r w:rsidR="009C6989" w:rsidRPr="009C6989">
        <w:rPr>
          <w:rFonts w:ascii="Montserrat" w:hAnsi="Montserrat"/>
          <w:bCs/>
          <w:sz w:val="18"/>
          <w:szCs w:val="18"/>
          <w:lang w:val="it-IT"/>
        </w:rPr>
        <w:t xml:space="preserve">In caso di problemi richiedere le immagini a </w:t>
      </w:r>
      <w:hyperlink r:id="rId14" w:history="1">
        <w:r w:rsidR="009C6989" w:rsidRPr="009C6989">
          <w:rPr>
            <w:rStyle w:val="Collegamentoipertestuale"/>
            <w:rFonts w:ascii="Montserrat" w:hAnsi="Montserrat"/>
            <w:bCs/>
            <w:sz w:val="18"/>
            <w:szCs w:val="18"/>
            <w:lang w:val="it-IT"/>
          </w:rPr>
          <w:t>fcarlet@fae-group.com</w:t>
        </w:r>
      </w:hyperlink>
    </w:p>
    <w:p w14:paraId="2EB45B16" w14:textId="77777777" w:rsidR="000A6E1F" w:rsidRDefault="000A6E1F" w:rsidP="000A6E1F">
      <w:pPr>
        <w:jc w:val="left"/>
        <w:rPr>
          <w:rFonts w:ascii="Montserrat" w:hAnsi="Montserrat"/>
          <w:color w:val="ED7D31" w:themeColor="accent2"/>
          <w:sz w:val="18"/>
          <w:szCs w:val="18"/>
          <w:lang w:val="it-IT"/>
        </w:rPr>
      </w:pPr>
    </w:p>
    <w:p w14:paraId="760C79DF" w14:textId="77777777" w:rsidR="00A37CDA" w:rsidRDefault="00A37CDA">
      <w:pPr>
        <w:rPr>
          <w:rFonts w:ascii="Montserrat" w:hAnsi="Montserrat"/>
          <w:color w:val="ED7D31" w:themeColor="accent2"/>
          <w:sz w:val="18"/>
          <w:szCs w:val="18"/>
          <w:lang w:val="it-IT"/>
        </w:rPr>
      </w:pPr>
      <w:r>
        <w:rPr>
          <w:rFonts w:ascii="Montserrat" w:hAnsi="Montserrat"/>
          <w:color w:val="ED7D31" w:themeColor="accent2"/>
          <w:sz w:val="18"/>
          <w:szCs w:val="18"/>
          <w:lang w:val="it-IT"/>
        </w:rPr>
        <w:br w:type="page"/>
      </w:r>
    </w:p>
    <w:p w14:paraId="66D82BBE" w14:textId="77777777" w:rsidR="004345C3" w:rsidRDefault="004345C3" w:rsidP="000A6E1F">
      <w:pPr>
        <w:jc w:val="left"/>
        <w:rPr>
          <w:rFonts w:ascii="Montserrat" w:hAnsi="Montserrat"/>
          <w:color w:val="ED7D31" w:themeColor="accent2"/>
          <w:sz w:val="18"/>
          <w:szCs w:val="18"/>
          <w:lang w:val="it-IT"/>
        </w:rPr>
      </w:pPr>
    </w:p>
    <w:p w14:paraId="0AAF9C1D" w14:textId="77777777" w:rsidR="004345C3" w:rsidRDefault="004345C3" w:rsidP="000A6E1F">
      <w:pPr>
        <w:jc w:val="left"/>
        <w:rPr>
          <w:rFonts w:ascii="Montserrat" w:hAnsi="Montserrat"/>
          <w:color w:val="ED7D31" w:themeColor="accent2"/>
          <w:sz w:val="18"/>
          <w:szCs w:val="18"/>
          <w:lang w:val="it-IT"/>
        </w:rPr>
      </w:pPr>
    </w:p>
    <w:p w14:paraId="3C5BCD5D" w14:textId="0E1304E6" w:rsidR="009C6989" w:rsidRPr="000A6E1F" w:rsidRDefault="009C6989" w:rsidP="000A6E1F">
      <w:pPr>
        <w:jc w:val="left"/>
        <w:rPr>
          <w:rFonts w:ascii="Montserrat" w:hAnsi="Montserrat"/>
          <w:color w:val="ED7D31" w:themeColor="accent2"/>
          <w:sz w:val="18"/>
          <w:szCs w:val="18"/>
          <w:lang w:val="it-IT"/>
        </w:rPr>
      </w:pPr>
      <w:r w:rsidRPr="009C6989">
        <w:rPr>
          <w:rFonts w:ascii="Montserrat" w:hAnsi="Montserrat"/>
          <w:color w:val="ED7D31" w:themeColor="accent2"/>
          <w:sz w:val="18"/>
          <w:szCs w:val="18"/>
          <w:lang w:val="it-IT"/>
        </w:rPr>
        <w:t>ABOUT FAE</w:t>
      </w:r>
    </w:p>
    <w:p w14:paraId="28E22FE5" w14:textId="77777777" w:rsidR="009C6989" w:rsidRPr="009C6989" w:rsidRDefault="009C6989" w:rsidP="009C6989">
      <w:pPr>
        <w:rPr>
          <w:rFonts w:ascii="Montserrat" w:hAnsi="Montserrat"/>
          <w:sz w:val="18"/>
          <w:szCs w:val="18"/>
          <w:lang w:val="it-IT"/>
        </w:rPr>
      </w:pPr>
      <w:r w:rsidRPr="009C6989">
        <w:rPr>
          <w:rFonts w:ascii="Montserrat" w:hAnsi="Montserrat"/>
          <w:sz w:val="18"/>
          <w:szCs w:val="18"/>
          <w:lang w:val="it-IT"/>
        </w:rPr>
        <w:t xml:space="preserve">FAE è l’azienda leader a livello mondiale nella progettazione e produzione di testate per trattori, escavatori, </w:t>
      </w:r>
      <w:proofErr w:type="spellStart"/>
      <w:r w:rsidRPr="009C6989">
        <w:rPr>
          <w:rFonts w:ascii="Montserrat" w:hAnsi="Montserrat"/>
          <w:sz w:val="18"/>
          <w:szCs w:val="18"/>
          <w:lang w:val="it-IT"/>
        </w:rPr>
        <w:t>minipale</w:t>
      </w:r>
      <w:proofErr w:type="spellEnd"/>
      <w:r w:rsidRPr="009C6989">
        <w:rPr>
          <w:rFonts w:ascii="Montserrat" w:hAnsi="Montserrat"/>
          <w:sz w:val="18"/>
          <w:szCs w:val="18"/>
          <w:lang w:val="it-IT"/>
        </w:rPr>
        <w:t>, veicoli speciali e di veicoli cingolati per lavorazioni forestali, agricole, stradali e lo sminamento.</w:t>
      </w:r>
    </w:p>
    <w:p w14:paraId="3F60FB04" w14:textId="77777777" w:rsidR="00B87E09" w:rsidRPr="009C6989" w:rsidRDefault="00B87E09" w:rsidP="00B87E09">
      <w:pPr>
        <w:rPr>
          <w:rFonts w:ascii="Montserrat" w:hAnsi="Montserrat"/>
          <w:sz w:val="18"/>
          <w:szCs w:val="18"/>
          <w:lang w:val="it-IT"/>
        </w:rPr>
      </w:pPr>
      <w:r w:rsidRPr="009C6989">
        <w:rPr>
          <w:rFonts w:ascii="Montserrat" w:hAnsi="Montserrat"/>
          <w:sz w:val="18"/>
          <w:szCs w:val="18"/>
          <w:lang w:val="it-IT"/>
        </w:rPr>
        <w:t xml:space="preserve">Con una gamma completa di oltre 90 prodotti e 400 modelli, FAE è in grado di soddisfare le più diverse esigenze dei clienti. L’offerta di testate FAE include </w:t>
      </w:r>
      <w:proofErr w:type="spellStart"/>
      <w:r w:rsidRPr="009C6989">
        <w:rPr>
          <w:rFonts w:ascii="Montserrat" w:hAnsi="Montserrat"/>
          <w:sz w:val="18"/>
          <w:szCs w:val="18"/>
          <w:lang w:val="it-IT"/>
        </w:rPr>
        <w:t>trince</w:t>
      </w:r>
      <w:proofErr w:type="spellEnd"/>
      <w:r w:rsidRPr="009C6989">
        <w:rPr>
          <w:rFonts w:ascii="Montserrat" w:hAnsi="Montserrat"/>
          <w:sz w:val="18"/>
          <w:szCs w:val="18"/>
          <w:lang w:val="it-IT"/>
        </w:rPr>
        <w:t xml:space="preserve"> forestali, frese, </w:t>
      </w:r>
      <w:proofErr w:type="spellStart"/>
      <w:r w:rsidRPr="009C6989">
        <w:rPr>
          <w:rFonts w:ascii="Montserrat" w:hAnsi="Montserrat"/>
          <w:sz w:val="18"/>
          <w:szCs w:val="18"/>
          <w:lang w:val="it-IT"/>
        </w:rPr>
        <w:t>fresaceppi</w:t>
      </w:r>
      <w:proofErr w:type="spellEnd"/>
      <w:r w:rsidRPr="009C6989">
        <w:rPr>
          <w:rFonts w:ascii="Montserrat" w:hAnsi="Montserrat"/>
          <w:sz w:val="18"/>
          <w:szCs w:val="18"/>
          <w:lang w:val="it-IT"/>
        </w:rPr>
        <w:t xml:space="preserve">, </w:t>
      </w:r>
      <w:proofErr w:type="spellStart"/>
      <w:r w:rsidRPr="009C6989">
        <w:rPr>
          <w:rFonts w:ascii="Montserrat" w:hAnsi="Montserrat"/>
          <w:sz w:val="18"/>
          <w:szCs w:val="18"/>
          <w:lang w:val="it-IT"/>
        </w:rPr>
        <w:t>frantumasassi</w:t>
      </w:r>
      <w:proofErr w:type="spellEnd"/>
      <w:r w:rsidRPr="009C6989">
        <w:rPr>
          <w:rFonts w:ascii="Montserrat" w:hAnsi="Montserrat"/>
          <w:sz w:val="18"/>
          <w:szCs w:val="18"/>
          <w:lang w:val="it-IT"/>
        </w:rPr>
        <w:t>, stabilizzatric</w:t>
      </w:r>
      <w:r>
        <w:rPr>
          <w:rFonts w:ascii="Montserrat" w:hAnsi="Montserrat"/>
          <w:sz w:val="18"/>
          <w:szCs w:val="18"/>
          <w:lang w:val="it-IT"/>
        </w:rPr>
        <w:t xml:space="preserve">i, </w:t>
      </w:r>
      <w:r w:rsidRPr="00A96119">
        <w:rPr>
          <w:rFonts w:ascii="Montserrat" w:hAnsi="Montserrat"/>
          <w:sz w:val="18"/>
          <w:szCs w:val="18"/>
          <w:lang w:val="it-IT"/>
        </w:rPr>
        <w:t>frese stradali</w:t>
      </w:r>
      <w:r w:rsidRPr="009C6989">
        <w:rPr>
          <w:rFonts w:ascii="Montserrat" w:hAnsi="Montserrat"/>
          <w:sz w:val="18"/>
          <w:szCs w:val="18"/>
          <w:lang w:val="it-IT"/>
        </w:rPr>
        <w:t xml:space="preserve"> e testate multifunzione. L’offerta di veicoli cingolati include veicoli cingolati con cabina e veicoli cingolati radiocomandati.</w:t>
      </w:r>
    </w:p>
    <w:p w14:paraId="068AAD3C" w14:textId="77777777" w:rsidR="00B87E09" w:rsidRPr="009C6989" w:rsidRDefault="00B87E09" w:rsidP="00B87E09">
      <w:pPr>
        <w:rPr>
          <w:rFonts w:ascii="Montserrat" w:hAnsi="Montserrat"/>
          <w:sz w:val="18"/>
          <w:szCs w:val="18"/>
          <w:lang w:val="it-IT"/>
        </w:rPr>
      </w:pPr>
      <w:r w:rsidRPr="009C6989">
        <w:rPr>
          <w:rFonts w:ascii="Montserrat" w:hAnsi="Montserrat"/>
          <w:sz w:val="18"/>
          <w:szCs w:val="18"/>
          <w:lang w:val="it-IT"/>
        </w:rPr>
        <w:t xml:space="preserve">FAE pone al centro l’innovazione tecnologica e la qualità costruttiva al fine di garantire il massimo delle prestazioni e dell’affidabilità per le proprie macchine. </w:t>
      </w:r>
    </w:p>
    <w:p w14:paraId="1124960A" w14:textId="77777777" w:rsidR="00B87E09" w:rsidRPr="009C6989" w:rsidRDefault="00B87E09" w:rsidP="00B87E09">
      <w:pPr>
        <w:rPr>
          <w:rFonts w:ascii="Montserrat" w:hAnsi="Montserrat"/>
          <w:sz w:val="18"/>
          <w:szCs w:val="18"/>
          <w:lang w:val="it-IT"/>
        </w:rPr>
      </w:pPr>
      <w:r w:rsidRPr="009C6989">
        <w:rPr>
          <w:rFonts w:ascii="Montserrat" w:hAnsi="Montserrat"/>
          <w:sz w:val="18"/>
          <w:szCs w:val="18"/>
          <w:lang w:val="it-IT"/>
        </w:rPr>
        <w:t>La sede centrale dell’azienda è situata nel nord Italia, a Fondo (Trento), radicata nell’area nella quale FAE è nata nel 1989.</w:t>
      </w:r>
    </w:p>
    <w:p w14:paraId="439CBCCC" w14:textId="77777777" w:rsidR="00B87E09" w:rsidRPr="009C6989" w:rsidRDefault="00B87E09" w:rsidP="00B87E09">
      <w:pPr>
        <w:rPr>
          <w:rFonts w:ascii="Montserrat" w:hAnsi="Montserrat"/>
          <w:sz w:val="18"/>
          <w:szCs w:val="18"/>
          <w:lang w:val="it-IT"/>
        </w:rPr>
      </w:pPr>
      <w:r w:rsidRPr="009C6989">
        <w:rPr>
          <w:rFonts w:ascii="Montserrat" w:hAnsi="Montserrat"/>
          <w:sz w:val="18"/>
          <w:szCs w:val="18"/>
          <w:lang w:val="it-IT"/>
        </w:rPr>
        <w:t>La produzione, la vendita, il servizio post-vendita e la distribuzione dei ricambi sono garantiti attraverso 4 siti produttivi, la sede centrale, 6 filiali commerciali e una rete di rivenditori autorizzati in tutto il mondo.</w:t>
      </w:r>
    </w:p>
    <w:p w14:paraId="6F03BCAB" w14:textId="77777777" w:rsidR="00B87E09" w:rsidRPr="009C6989" w:rsidRDefault="00B87E09" w:rsidP="00B87E09">
      <w:pPr>
        <w:rPr>
          <w:rFonts w:ascii="Montserrat" w:hAnsi="Montserrat"/>
          <w:sz w:val="18"/>
          <w:szCs w:val="18"/>
          <w:lang w:val="it-IT"/>
        </w:rPr>
      </w:pPr>
      <w:r w:rsidRPr="009C6989">
        <w:rPr>
          <w:rFonts w:ascii="Montserrat" w:hAnsi="Montserrat"/>
          <w:sz w:val="18"/>
          <w:szCs w:val="18"/>
          <w:lang w:val="it-IT"/>
        </w:rPr>
        <w:t xml:space="preserve">FAE conta </w:t>
      </w:r>
      <w:r w:rsidRPr="000B3DB0">
        <w:rPr>
          <w:rFonts w:ascii="Montserrat" w:hAnsi="Montserrat"/>
          <w:sz w:val="18"/>
          <w:szCs w:val="18"/>
          <w:lang w:val="it-IT"/>
        </w:rPr>
        <w:t>oltre 350</w:t>
      </w:r>
      <w:r w:rsidRPr="009C6989">
        <w:rPr>
          <w:rFonts w:ascii="Montserrat" w:hAnsi="Montserrat"/>
          <w:sz w:val="18"/>
          <w:szCs w:val="18"/>
          <w:lang w:val="it-IT"/>
        </w:rPr>
        <w:t xml:space="preserve"> dipendenti nel mondo.</w:t>
      </w:r>
    </w:p>
    <w:p w14:paraId="6AE9E341" w14:textId="77777777" w:rsidR="009C6989" w:rsidRPr="00FB6C1E" w:rsidRDefault="00000000" w:rsidP="009C6989">
      <w:pPr>
        <w:rPr>
          <w:rFonts w:ascii="Montserrat" w:hAnsi="Montserrat"/>
          <w:sz w:val="18"/>
          <w:szCs w:val="18"/>
          <w:lang w:val="fr-FR"/>
        </w:rPr>
      </w:pPr>
      <w:hyperlink r:id="rId15" w:history="1">
        <w:r w:rsidR="009C6989" w:rsidRPr="00FB6C1E">
          <w:rPr>
            <w:rStyle w:val="Collegamentoipertestuale"/>
            <w:rFonts w:ascii="Montserrat" w:hAnsi="Montserrat"/>
            <w:sz w:val="18"/>
            <w:szCs w:val="18"/>
            <w:lang w:val="fr-FR"/>
          </w:rPr>
          <w:t>www.fae-group.com</w:t>
        </w:r>
      </w:hyperlink>
    </w:p>
    <w:p w14:paraId="4B7541BE" w14:textId="77777777" w:rsidR="009C6989" w:rsidRPr="00FB6C1E" w:rsidRDefault="009C6989" w:rsidP="009C6989">
      <w:pPr>
        <w:rPr>
          <w:rFonts w:ascii="Montserrat" w:hAnsi="Montserrat"/>
          <w:color w:val="ED7D31" w:themeColor="accent2"/>
          <w:sz w:val="18"/>
          <w:szCs w:val="18"/>
          <w:lang w:val="fr-FR"/>
        </w:rPr>
      </w:pPr>
    </w:p>
    <w:p w14:paraId="6C67EDB0" w14:textId="77777777" w:rsidR="009C6989" w:rsidRPr="00FB6C1E" w:rsidRDefault="009C6989" w:rsidP="009C6989">
      <w:pPr>
        <w:rPr>
          <w:rFonts w:ascii="Montserrat" w:hAnsi="Montserrat"/>
          <w:sz w:val="18"/>
          <w:szCs w:val="18"/>
          <w:lang w:val="fr-FR"/>
        </w:rPr>
      </w:pPr>
      <w:r w:rsidRPr="00FB6C1E">
        <w:rPr>
          <w:rFonts w:ascii="Montserrat" w:hAnsi="Montserrat"/>
          <w:color w:val="ED7D31" w:themeColor="accent2"/>
          <w:sz w:val="18"/>
          <w:szCs w:val="18"/>
          <w:lang w:val="fr-FR"/>
        </w:rPr>
        <w:t>CONTACT INFORMATION</w:t>
      </w:r>
    </w:p>
    <w:p w14:paraId="6A1666B5" w14:textId="77777777" w:rsidR="009C6989" w:rsidRDefault="009C6989" w:rsidP="009C6989">
      <w:pPr>
        <w:rPr>
          <w:rFonts w:ascii="Montserrat" w:hAnsi="Montserrat"/>
          <w:sz w:val="18"/>
          <w:szCs w:val="18"/>
          <w:lang w:val="en-US"/>
        </w:rPr>
      </w:pPr>
      <w:r>
        <w:rPr>
          <w:rFonts w:ascii="Montserrat" w:hAnsi="Montserrat"/>
          <w:sz w:val="18"/>
          <w:szCs w:val="18"/>
          <w:lang w:val="en-US"/>
        </w:rPr>
        <w:t>FAE Group Marketing Team</w:t>
      </w:r>
    </w:p>
    <w:p w14:paraId="786F0BA3" w14:textId="77777777" w:rsidR="009C6989" w:rsidRPr="0075428B" w:rsidRDefault="009C6989" w:rsidP="009C6989">
      <w:pPr>
        <w:jc w:val="left"/>
        <w:rPr>
          <w:rFonts w:ascii="Montserrat" w:hAnsi="Montserrat"/>
          <w:sz w:val="18"/>
          <w:szCs w:val="18"/>
        </w:rPr>
      </w:pPr>
      <w:r>
        <w:rPr>
          <w:rFonts w:ascii="Montserrat" w:hAnsi="Montserrat"/>
          <w:sz w:val="18"/>
          <w:szCs w:val="18"/>
          <w:lang w:val="en-US"/>
        </w:rPr>
        <w:t xml:space="preserve">Francesca Carlet – Press Relationship   </w:t>
      </w:r>
      <w:r w:rsidRPr="00AD29EE">
        <w:rPr>
          <w:rFonts w:ascii="Montserrat" w:hAnsi="Montserrat"/>
          <w:sz w:val="18"/>
          <w:szCs w:val="18"/>
          <w:lang w:val="en-US"/>
        </w:rPr>
        <w:t xml:space="preserve">Mob. </w:t>
      </w:r>
      <w:r w:rsidRPr="0075428B">
        <w:rPr>
          <w:rFonts w:ascii="Montserrat" w:hAnsi="Montserrat"/>
          <w:sz w:val="18"/>
          <w:szCs w:val="18"/>
        </w:rPr>
        <w:t xml:space="preserve">+39 342 743 9709   </w:t>
      </w:r>
      <w:r w:rsidRPr="0075428B">
        <w:rPr>
          <w:rFonts w:ascii="Montserrat" w:hAnsi="Montserrat"/>
          <w:sz w:val="18"/>
          <w:szCs w:val="18"/>
        </w:rPr>
        <w:br/>
        <w:t>fcarlet@fae-group.com</w:t>
      </w:r>
    </w:p>
    <w:p w14:paraId="3F53B4C7" w14:textId="0FEBFA32" w:rsidR="009B5C23" w:rsidRPr="000A6E1F" w:rsidRDefault="009C6989" w:rsidP="004D6ACE">
      <w:pPr>
        <w:jc w:val="left"/>
        <w:rPr>
          <w:rFonts w:ascii="Montserrat" w:hAnsi="Montserrat"/>
          <w:spacing w:val="-6"/>
          <w:sz w:val="18"/>
          <w:szCs w:val="18"/>
        </w:rPr>
      </w:pPr>
      <w:r w:rsidRPr="0075428B">
        <w:rPr>
          <w:rFonts w:ascii="Montserrat" w:hAnsi="Montserrat"/>
          <w:sz w:val="18"/>
          <w:szCs w:val="18"/>
        </w:rPr>
        <w:t xml:space="preserve">Elia Grando Mattiazzi – Marketing Manager   Mob. </w:t>
      </w:r>
      <w:bookmarkStart w:id="0" w:name="_Hlk70415518"/>
      <w:r w:rsidRPr="00093630">
        <w:rPr>
          <w:rFonts w:ascii="Montserrat" w:hAnsi="Montserrat"/>
          <w:sz w:val="18"/>
          <w:szCs w:val="18"/>
          <w:lang w:val="en-US"/>
        </w:rPr>
        <w:t>+39 328 742 8661</w:t>
      </w:r>
      <w:bookmarkEnd w:id="0"/>
      <w:r>
        <w:rPr>
          <w:rFonts w:ascii="Montserrat" w:hAnsi="Montserrat"/>
          <w:spacing w:val="-6"/>
          <w:sz w:val="18"/>
          <w:szCs w:val="18"/>
        </w:rPr>
        <w:br/>
      </w:r>
      <w:r w:rsidRPr="00433D05">
        <w:rPr>
          <w:rFonts w:ascii="Montserrat" w:hAnsi="Montserrat"/>
          <w:spacing w:val="-6"/>
          <w:sz w:val="18"/>
          <w:szCs w:val="18"/>
        </w:rPr>
        <w:t>egrandomattiazzi@fae-group.com</w:t>
      </w:r>
    </w:p>
    <w:sectPr w:rsidR="009B5C23" w:rsidRPr="000A6E1F" w:rsidSect="00C04E6C">
      <w:headerReference w:type="even" r:id="rId16"/>
      <w:headerReference w:type="default" r:id="rId17"/>
      <w:footerReference w:type="even" r:id="rId18"/>
      <w:footerReference w:type="default" r:id="rId19"/>
      <w:headerReference w:type="first" r:id="rId20"/>
      <w:footerReference w:type="first" r:id="rId21"/>
      <w:pgSz w:w="11900" w:h="16840"/>
      <w:pgMar w:top="2269" w:right="1474" w:bottom="1276" w:left="147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3FD0" w14:textId="77777777" w:rsidR="00C04E6C" w:rsidRDefault="00C04E6C" w:rsidP="000341EC">
      <w:pPr>
        <w:spacing w:after="0" w:line="240" w:lineRule="auto"/>
      </w:pPr>
      <w:r>
        <w:separator/>
      </w:r>
    </w:p>
  </w:endnote>
  <w:endnote w:type="continuationSeparator" w:id="0">
    <w:p w14:paraId="31708706" w14:textId="77777777" w:rsidR="00C04E6C" w:rsidRDefault="00C04E6C" w:rsidP="0003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1258" w14:textId="77777777" w:rsidR="00C70ED2" w:rsidRDefault="00C70E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22F9" w14:textId="77777777" w:rsidR="00C70ED2" w:rsidRDefault="00C70E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8C55" w14:textId="77777777" w:rsidR="00C70ED2" w:rsidRDefault="00C70E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9F44" w14:textId="77777777" w:rsidR="00C04E6C" w:rsidRDefault="00C04E6C" w:rsidP="000341EC">
      <w:pPr>
        <w:spacing w:after="0" w:line="240" w:lineRule="auto"/>
      </w:pPr>
      <w:r>
        <w:separator/>
      </w:r>
    </w:p>
  </w:footnote>
  <w:footnote w:type="continuationSeparator" w:id="0">
    <w:p w14:paraId="7CEEC3F3" w14:textId="77777777" w:rsidR="00C04E6C" w:rsidRDefault="00C04E6C" w:rsidP="0003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4C60" w14:textId="77777777" w:rsidR="00C70ED2" w:rsidRDefault="00C70E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6BF" w14:textId="3E5E469B" w:rsidR="000341EC" w:rsidRDefault="000341EC" w:rsidP="00C70ED2">
    <w:pPr>
      <w:pStyle w:val="Intestazione"/>
      <w:tabs>
        <w:tab w:val="clear" w:pos="4819"/>
        <w:tab w:val="clear" w:pos="9638"/>
        <w:tab w:val="left" w:pos="2923"/>
        <w:tab w:val="center" w:pos="4476"/>
      </w:tabs>
    </w:pPr>
    <w:r>
      <w:rPr>
        <w:rStyle w:val="Enfasicorsivo"/>
        <w:noProof/>
      </w:rPr>
      <w:drawing>
        <wp:anchor distT="0" distB="0" distL="114300" distR="114300" simplePos="0" relativeHeight="251658240" behindDoc="1" locked="0" layoutInCell="1" allowOverlap="1" wp14:anchorId="44C439F6" wp14:editId="1A6C04EC">
          <wp:simplePos x="0" y="0"/>
          <wp:positionH relativeFrom="column">
            <wp:posOffset>-935990</wp:posOffset>
          </wp:positionH>
          <wp:positionV relativeFrom="paragraph">
            <wp:posOffset>-409888</wp:posOffset>
          </wp:positionV>
          <wp:extent cx="7558765" cy="10691995"/>
          <wp:effectExtent l="0" t="0" r="4445"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pic:cNvPicPr/>
                </pic:nvPicPr>
                <pic:blipFill>
                  <a:blip r:embed="rId1">
                    <a:extLst>
                      <a:ext uri="{28A0092B-C50C-407E-A947-70E740481C1C}">
                        <a14:useLocalDpi xmlns:a14="http://schemas.microsoft.com/office/drawing/2010/main" val="0"/>
                      </a:ext>
                    </a:extLst>
                  </a:blip>
                  <a:stretch>
                    <a:fillRect/>
                  </a:stretch>
                </pic:blipFill>
                <pic:spPr>
                  <a:xfrm>
                    <a:off x="0" y="0"/>
                    <a:ext cx="7558765" cy="10691995"/>
                  </a:xfrm>
                  <a:prstGeom prst="rect">
                    <a:avLst/>
                  </a:prstGeom>
                </pic:spPr>
              </pic:pic>
            </a:graphicData>
          </a:graphic>
          <wp14:sizeRelH relativeFrom="margin">
            <wp14:pctWidth>0</wp14:pctWidth>
          </wp14:sizeRelH>
          <wp14:sizeRelV relativeFrom="margin">
            <wp14:pctHeight>0</wp14:pctHeight>
          </wp14:sizeRelV>
        </wp:anchor>
      </w:drawing>
    </w:r>
    <w:r w:rsidR="004D6ACE">
      <w:tab/>
    </w:r>
    <w:r w:rsidR="00C70E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C090" w14:textId="77777777" w:rsidR="00C70ED2" w:rsidRDefault="00C70E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4C7"/>
    <w:multiLevelType w:val="hybridMultilevel"/>
    <w:tmpl w:val="69E61BEE"/>
    <w:lvl w:ilvl="0" w:tplc="ED0C6468">
      <w:start w:val="15"/>
      <w:numFmt w:val="bullet"/>
      <w:lvlText w:val="-"/>
      <w:lvlJc w:val="left"/>
      <w:pPr>
        <w:ind w:left="720" w:hanging="360"/>
      </w:pPr>
      <w:rPr>
        <w:rFonts w:ascii="Montserrat" w:eastAsiaTheme="minorEastAsia"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39038E"/>
    <w:multiLevelType w:val="hybridMultilevel"/>
    <w:tmpl w:val="821CE84A"/>
    <w:lvl w:ilvl="0" w:tplc="2520C0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5681943">
    <w:abstractNumId w:val="0"/>
  </w:num>
  <w:num w:numId="2" w16cid:durableId="150419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E5"/>
    <w:rsid w:val="00003D9F"/>
    <w:rsid w:val="000042DF"/>
    <w:rsid w:val="00014970"/>
    <w:rsid w:val="00024F7E"/>
    <w:rsid w:val="000341EC"/>
    <w:rsid w:val="000423E4"/>
    <w:rsid w:val="00047EA3"/>
    <w:rsid w:val="00056E61"/>
    <w:rsid w:val="00075C43"/>
    <w:rsid w:val="00093630"/>
    <w:rsid w:val="00093C6C"/>
    <w:rsid w:val="000A3A7B"/>
    <w:rsid w:val="000A6E1F"/>
    <w:rsid w:val="000B3DB0"/>
    <w:rsid w:val="000E4069"/>
    <w:rsid w:val="000F6A70"/>
    <w:rsid w:val="0010164F"/>
    <w:rsid w:val="0011172B"/>
    <w:rsid w:val="00132C7E"/>
    <w:rsid w:val="00144C0D"/>
    <w:rsid w:val="00163782"/>
    <w:rsid w:val="00167AD3"/>
    <w:rsid w:val="0019581B"/>
    <w:rsid w:val="001A5AE7"/>
    <w:rsid w:val="001B371E"/>
    <w:rsid w:val="001D7F88"/>
    <w:rsid w:val="001E6F45"/>
    <w:rsid w:val="001E7559"/>
    <w:rsid w:val="001F0C5D"/>
    <w:rsid w:val="001F2FCF"/>
    <w:rsid w:val="00212BC6"/>
    <w:rsid w:val="0022246B"/>
    <w:rsid w:val="00224146"/>
    <w:rsid w:val="002347E2"/>
    <w:rsid w:val="00237FFB"/>
    <w:rsid w:val="00240EF5"/>
    <w:rsid w:val="0025391A"/>
    <w:rsid w:val="00255D8A"/>
    <w:rsid w:val="00262EA8"/>
    <w:rsid w:val="00286211"/>
    <w:rsid w:val="00296587"/>
    <w:rsid w:val="002B24FA"/>
    <w:rsid w:val="002C03C7"/>
    <w:rsid w:val="002C0945"/>
    <w:rsid w:val="002C1B54"/>
    <w:rsid w:val="002C1E8F"/>
    <w:rsid w:val="002C3E9A"/>
    <w:rsid w:val="002C6B2A"/>
    <w:rsid w:val="002D0EA0"/>
    <w:rsid w:val="002D48A5"/>
    <w:rsid w:val="002E4FAC"/>
    <w:rsid w:val="0030238A"/>
    <w:rsid w:val="00311819"/>
    <w:rsid w:val="0032294B"/>
    <w:rsid w:val="003449D9"/>
    <w:rsid w:val="00347160"/>
    <w:rsid w:val="003768F0"/>
    <w:rsid w:val="003850E6"/>
    <w:rsid w:val="00386FC2"/>
    <w:rsid w:val="003910E5"/>
    <w:rsid w:val="003A05FB"/>
    <w:rsid w:val="003A4275"/>
    <w:rsid w:val="003B4B53"/>
    <w:rsid w:val="003C0B81"/>
    <w:rsid w:val="003C430C"/>
    <w:rsid w:val="003C5234"/>
    <w:rsid w:val="003D218E"/>
    <w:rsid w:val="003E4926"/>
    <w:rsid w:val="003E5393"/>
    <w:rsid w:val="004345C3"/>
    <w:rsid w:val="004453E8"/>
    <w:rsid w:val="00447A37"/>
    <w:rsid w:val="00451E8C"/>
    <w:rsid w:val="00463E27"/>
    <w:rsid w:val="00464AF4"/>
    <w:rsid w:val="004711A8"/>
    <w:rsid w:val="004758BB"/>
    <w:rsid w:val="00483667"/>
    <w:rsid w:val="00495A7A"/>
    <w:rsid w:val="004A5CC9"/>
    <w:rsid w:val="004B553D"/>
    <w:rsid w:val="004B5C4B"/>
    <w:rsid w:val="004B6C5E"/>
    <w:rsid w:val="004D6ACE"/>
    <w:rsid w:val="004E0388"/>
    <w:rsid w:val="004E2876"/>
    <w:rsid w:val="004E6487"/>
    <w:rsid w:val="004F5D26"/>
    <w:rsid w:val="00500350"/>
    <w:rsid w:val="005457E6"/>
    <w:rsid w:val="005466B9"/>
    <w:rsid w:val="0055040D"/>
    <w:rsid w:val="00551855"/>
    <w:rsid w:val="00556E4A"/>
    <w:rsid w:val="005730B0"/>
    <w:rsid w:val="00583974"/>
    <w:rsid w:val="00595C3E"/>
    <w:rsid w:val="005C47E3"/>
    <w:rsid w:val="005D70C5"/>
    <w:rsid w:val="005E16B4"/>
    <w:rsid w:val="005F6485"/>
    <w:rsid w:val="00604331"/>
    <w:rsid w:val="00612F60"/>
    <w:rsid w:val="0062101A"/>
    <w:rsid w:val="00627BF3"/>
    <w:rsid w:val="006319F8"/>
    <w:rsid w:val="00632D72"/>
    <w:rsid w:val="0063531F"/>
    <w:rsid w:val="006503C9"/>
    <w:rsid w:val="006619D9"/>
    <w:rsid w:val="00662E84"/>
    <w:rsid w:val="00675EE9"/>
    <w:rsid w:val="0067703C"/>
    <w:rsid w:val="006830A7"/>
    <w:rsid w:val="006A42A4"/>
    <w:rsid w:val="006C269A"/>
    <w:rsid w:val="006C400E"/>
    <w:rsid w:val="006E4B17"/>
    <w:rsid w:val="007043F3"/>
    <w:rsid w:val="00707B71"/>
    <w:rsid w:val="00714A8C"/>
    <w:rsid w:val="00724690"/>
    <w:rsid w:val="00724E91"/>
    <w:rsid w:val="00744025"/>
    <w:rsid w:val="0075428B"/>
    <w:rsid w:val="00761AAE"/>
    <w:rsid w:val="00762012"/>
    <w:rsid w:val="00765469"/>
    <w:rsid w:val="0078253D"/>
    <w:rsid w:val="00783CB6"/>
    <w:rsid w:val="00794CD5"/>
    <w:rsid w:val="00795989"/>
    <w:rsid w:val="007D6D8A"/>
    <w:rsid w:val="007E2778"/>
    <w:rsid w:val="007F0F89"/>
    <w:rsid w:val="00803506"/>
    <w:rsid w:val="00803FDE"/>
    <w:rsid w:val="00816305"/>
    <w:rsid w:val="00817F19"/>
    <w:rsid w:val="008431E2"/>
    <w:rsid w:val="008571C8"/>
    <w:rsid w:val="00867763"/>
    <w:rsid w:val="00884B54"/>
    <w:rsid w:val="008B16CE"/>
    <w:rsid w:val="008B1997"/>
    <w:rsid w:val="008B270C"/>
    <w:rsid w:val="008C1B8B"/>
    <w:rsid w:val="008D14C4"/>
    <w:rsid w:val="008E05C1"/>
    <w:rsid w:val="008F73BC"/>
    <w:rsid w:val="00904355"/>
    <w:rsid w:val="00904C0B"/>
    <w:rsid w:val="00912034"/>
    <w:rsid w:val="00916E4A"/>
    <w:rsid w:val="0092192C"/>
    <w:rsid w:val="009350E1"/>
    <w:rsid w:val="00952648"/>
    <w:rsid w:val="00961958"/>
    <w:rsid w:val="00964089"/>
    <w:rsid w:val="009735D3"/>
    <w:rsid w:val="00983297"/>
    <w:rsid w:val="00983626"/>
    <w:rsid w:val="009A05E0"/>
    <w:rsid w:val="009A3126"/>
    <w:rsid w:val="009B5C23"/>
    <w:rsid w:val="009B7E3C"/>
    <w:rsid w:val="009C25E2"/>
    <w:rsid w:val="009C514A"/>
    <w:rsid w:val="009C6301"/>
    <w:rsid w:val="009C6989"/>
    <w:rsid w:val="009F4AD2"/>
    <w:rsid w:val="00A021B0"/>
    <w:rsid w:val="00A057E0"/>
    <w:rsid w:val="00A05CBA"/>
    <w:rsid w:val="00A064E5"/>
    <w:rsid w:val="00A134A1"/>
    <w:rsid w:val="00A37CDA"/>
    <w:rsid w:val="00A437AF"/>
    <w:rsid w:val="00A60C31"/>
    <w:rsid w:val="00A77608"/>
    <w:rsid w:val="00A8627B"/>
    <w:rsid w:val="00A94737"/>
    <w:rsid w:val="00A96F0F"/>
    <w:rsid w:val="00AA4197"/>
    <w:rsid w:val="00AB797C"/>
    <w:rsid w:val="00AD0661"/>
    <w:rsid w:val="00AD29EE"/>
    <w:rsid w:val="00AE1266"/>
    <w:rsid w:val="00B01C79"/>
    <w:rsid w:val="00B16176"/>
    <w:rsid w:val="00B25875"/>
    <w:rsid w:val="00B26560"/>
    <w:rsid w:val="00B26FDB"/>
    <w:rsid w:val="00B27D88"/>
    <w:rsid w:val="00B37CCC"/>
    <w:rsid w:val="00B51224"/>
    <w:rsid w:val="00B54FB4"/>
    <w:rsid w:val="00B56D82"/>
    <w:rsid w:val="00B577BB"/>
    <w:rsid w:val="00B62DBB"/>
    <w:rsid w:val="00B778E5"/>
    <w:rsid w:val="00B87E09"/>
    <w:rsid w:val="00BA1ECC"/>
    <w:rsid w:val="00BA4058"/>
    <w:rsid w:val="00BB3FDB"/>
    <w:rsid w:val="00BC6001"/>
    <w:rsid w:val="00BD2EA0"/>
    <w:rsid w:val="00BF28D9"/>
    <w:rsid w:val="00BF3175"/>
    <w:rsid w:val="00C02C23"/>
    <w:rsid w:val="00C04E6C"/>
    <w:rsid w:val="00C163D8"/>
    <w:rsid w:val="00C3409F"/>
    <w:rsid w:val="00C37C3F"/>
    <w:rsid w:val="00C37DD8"/>
    <w:rsid w:val="00C6798D"/>
    <w:rsid w:val="00C70ED2"/>
    <w:rsid w:val="00CA43B8"/>
    <w:rsid w:val="00CA4743"/>
    <w:rsid w:val="00CE40F8"/>
    <w:rsid w:val="00CF27C8"/>
    <w:rsid w:val="00D12041"/>
    <w:rsid w:val="00D21244"/>
    <w:rsid w:val="00D22531"/>
    <w:rsid w:val="00D23F58"/>
    <w:rsid w:val="00D32E6F"/>
    <w:rsid w:val="00D332AD"/>
    <w:rsid w:val="00D47CBE"/>
    <w:rsid w:val="00D557C3"/>
    <w:rsid w:val="00D677EB"/>
    <w:rsid w:val="00D71B3C"/>
    <w:rsid w:val="00D864C7"/>
    <w:rsid w:val="00DB1819"/>
    <w:rsid w:val="00DB3316"/>
    <w:rsid w:val="00DC350D"/>
    <w:rsid w:val="00DF5DCE"/>
    <w:rsid w:val="00E16195"/>
    <w:rsid w:val="00E174ED"/>
    <w:rsid w:val="00E22DCE"/>
    <w:rsid w:val="00E23A29"/>
    <w:rsid w:val="00E53A07"/>
    <w:rsid w:val="00E55D39"/>
    <w:rsid w:val="00E64E5E"/>
    <w:rsid w:val="00E67A92"/>
    <w:rsid w:val="00E85464"/>
    <w:rsid w:val="00EA46DD"/>
    <w:rsid w:val="00EA5C54"/>
    <w:rsid w:val="00EB1D5B"/>
    <w:rsid w:val="00EB74B5"/>
    <w:rsid w:val="00ED1645"/>
    <w:rsid w:val="00EF2A90"/>
    <w:rsid w:val="00EF5E85"/>
    <w:rsid w:val="00F001EE"/>
    <w:rsid w:val="00F01537"/>
    <w:rsid w:val="00F27184"/>
    <w:rsid w:val="00F27605"/>
    <w:rsid w:val="00F436C7"/>
    <w:rsid w:val="00F5519D"/>
    <w:rsid w:val="00F6055C"/>
    <w:rsid w:val="00F625B5"/>
    <w:rsid w:val="00F65697"/>
    <w:rsid w:val="00F738AD"/>
    <w:rsid w:val="00F73E9B"/>
    <w:rsid w:val="00F80134"/>
    <w:rsid w:val="00F915BF"/>
    <w:rsid w:val="00F91781"/>
    <w:rsid w:val="00FA334D"/>
    <w:rsid w:val="00FB2969"/>
    <w:rsid w:val="00FB6C1E"/>
    <w:rsid w:val="00FC3548"/>
    <w:rsid w:val="00FC7DFE"/>
    <w:rsid w:val="00FD3EDC"/>
    <w:rsid w:val="00FE0EF0"/>
    <w:rsid w:val="00FF5A34"/>
    <w:rsid w:val="00FF6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A777"/>
  <w15:chartTrackingRefBased/>
  <w15:docId w15:val="{27CE193B-BCDA-3844-B77D-7673D10F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C23"/>
  </w:style>
  <w:style w:type="paragraph" w:styleId="Titolo1">
    <w:name w:val="heading 1"/>
    <w:basedOn w:val="Normale"/>
    <w:next w:val="Normale"/>
    <w:link w:val="Titolo1Carattere"/>
    <w:uiPriority w:val="9"/>
    <w:qFormat/>
    <w:rsid w:val="009B5C2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9B5C2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9B5C23"/>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9B5C2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9B5C23"/>
    <w:pPr>
      <w:spacing w:before="200" w:after="0"/>
      <w:jc w:val="left"/>
      <w:outlineLvl w:val="4"/>
    </w:pPr>
    <w:rPr>
      <w:smallCaps/>
      <w:color w:val="C45911" w:themeColor="accent2" w:themeShade="BF"/>
      <w:spacing w:val="10"/>
      <w:sz w:val="22"/>
      <w:szCs w:val="26"/>
    </w:rPr>
  </w:style>
  <w:style w:type="paragraph" w:styleId="Titolo6">
    <w:name w:val="heading 6"/>
    <w:basedOn w:val="Normale"/>
    <w:next w:val="Normale"/>
    <w:link w:val="Titolo6Carattere"/>
    <w:uiPriority w:val="9"/>
    <w:semiHidden/>
    <w:unhideWhenUsed/>
    <w:qFormat/>
    <w:rsid w:val="009B5C23"/>
    <w:pPr>
      <w:spacing w:after="0"/>
      <w:jc w:val="left"/>
      <w:outlineLvl w:val="5"/>
    </w:pPr>
    <w:rPr>
      <w:smallCaps/>
      <w:color w:val="ED7D31" w:themeColor="accent2"/>
      <w:spacing w:val="5"/>
      <w:sz w:val="22"/>
    </w:rPr>
  </w:style>
  <w:style w:type="paragraph" w:styleId="Titolo7">
    <w:name w:val="heading 7"/>
    <w:basedOn w:val="Normale"/>
    <w:next w:val="Normale"/>
    <w:link w:val="Titolo7Carattere"/>
    <w:uiPriority w:val="9"/>
    <w:semiHidden/>
    <w:unhideWhenUsed/>
    <w:qFormat/>
    <w:rsid w:val="009B5C23"/>
    <w:pPr>
      <w:spacing w:after="0"/>
      <w:jc w:val="left"/>
      <w:outlineLvl w:val="6"/>
    </w:pPr>
    <w:rPr>
      <w:b/>
      <w:smallCaps/>
      <w:color w:val="ED7D31" w:themeColor="accent2"/>
      <w:spacing w:val="10"/>
    </w:rPr>
  </w:style>
  <w:style w:type="paragraph" w:styleId="Titolo8">
    <w:name w:val="heading 8"/>
    <w:basedOn w:val="Normale"/>
    <w:next w:val="Normale"/>
    <w:link w:val="Titolo8Carattere"/>
    <w:uiPriority w:val="9"/>
    <w:semiHidden/>
    <w:unhideWhenUsed/>
    <w:qFormat/>
    <w:rsid w:val="009B5C23"/>
    <w:pPr>
      <w:spacing w:after="0"/>
      <w:jc w:val="left"/>
      <w:outlineLvl w:val="7"/>
    </w:pPr>
    <w:rPr>
      <w:b/>
      <w:i/>
      <w:smallCaps/>
      <w:color w:val="C45911" w:themeColor="accent2" w:themeShade="BF"/>
    </w:rPr>
  </w:style>
  <w:style w:type="paragraph" w:styleId="Titolo9">
    <w:name w:val="heading 9"/>
    <w:basedOn w:val="Normale"/>
    <w:next w:val="Normale"/>
    <w:link w:val="Titolo9Carattere"/>
    <w:uiPriority w:val="9"/>
    <w:semiHidden/>
    <w:unhideWhenUsed/>
    <w:qFormat/>
    <w:rsid w:val="009B5C23"/>
    <w:pPr>
      <w:spacing w:after="0"/>
      <w:jc w:val="left"/>
      <w:outlineLvl w:val="8"/>
    </w:pPr>
    <w:rPr>
      <w:b/>
      <w:i/>
      <w:smallCaps/>
      <w:color w:val="823B0B"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41EC"/>
    <w:pPr>
      <w:tabs>
        <w:tab w:val="center" w:pos="4819"/>
        <w:tab w:val="right" w:pos="9638"/>
      </w:tabs>
    </w:pPr>
  </w:style>
  <w:style w:type="character" w:customStyle="1" w:styleId="IntestazioneCarattere">
    <w:name w:val="Intestazione Carattere"/>
    <w:basedOn w:val="Carpredefinitoparagrafo"/>
    <w:link w:val="Intestazione"/>
    <w:uiPriority w:val="99"/>
    <w:rsid w:val="000341EC"/>
  </w:style>
  <w:style w:type="paragraph" w:styleId="Pidipagina">
    <w:name w:val="footer"/>
    <w:basedOn w:val="Normale"/>
    <w:link w:val="PidipaginaCarattere"/>
    <w:uiPriority w:val="99"/>
    <w:unhideWhenUsed/>
    <w:rsid w:val="000341EC"/>
    <w:pPr>
      <w:tabs>
        <w:tab w:val="center" w:pos="4819"/>
        <w:tab w:val="right" w:pos="9638"/>
      </w:tabs>
    </w:pPr>
  </w:style>
  <w:style w:type="character" w:customStyle="1" w:styleId="PidipaginaCarattere">
    <w:name w:val="Piè di pagina Carattere"/>
    <w:basedOn w:val="Carpredefinitoparagrafo"/>
    <w:link w:val="Pidipagina"/>
    <w:uiPriority w:val="99"/>
    <w:rsid w:val="000341EC"/>
  </w:style>
  <w:style w:type="character" w:styleId="Enfasicorsivo">
    <w:name w:val="Emphasis"/>
    <w:uiPriority w:val="20"/>
    <w:qFormat/>
    <w:rsid w:val="009B5C23"/>
    <w:rPr>
      <w:b/>
      <w:i/>
      <w:spacing w:val="10"/>
    </w:rPr>
  </w:style>
  <w:style w:type="character" w:customStyle="1" w:styleId="Titolo1Carattere">
    <w:name w:val="Titolo 1 Carattere"/>
    <w:basedOn w:val="Carpredefinitoparagrafo"/>
    <w:link w:val="Titolo1"/>
    <w:uiPriority w:val="9"/>
    <w:rsid w:val="009B5C23"/>
    <w:rPr>
      <w:smallCaps/>
      <w:spacing w:val="5"/>
      <w:sz w:val="32"/>
      <w:szCs w:val="32"/>
    </w:rPr>
  </w:style>
  <w:style w:type="character" w:customStyle="1" w:styleId="Titolo2Carattere">
    <w:name w:val="Titolo 2 Carattere"/>
    <w:basedOn w:val="Carpredefinitoparagrafo"/>
    <w:link w:val="Titolo2"/>
    <w:uiPriority w:val="9"/>
    <w:semiHidden/>
    <w:rsid w:val="009B5C23"/>
    <w:rPr>
      <w:smallCaps/>
      <w:spacing w:val="5"/>
      <w:sz w:val="28"/>
      <w:szCs w:val="28"/>
    </w:rPr>
  </w:style>
  <w:style w:type="character" w:customStyle="1" w:styleId="Titolo3Carattere">
    <w:name w:val="Titolo 3 Carattere"/>
    <w:basedOn w:val="Carpredefinitoparagrafo"/>
    <w:link w:val="Titolo3"/>
    <w:uiPriority w:val="9"/>
    <w:semiHidden/>
    <w:rsid w:val="009B5C23"/>
    <w:rPr>
      <w:smallCaps/>
      <w:spacing w:val="5"/>
      <w:sz w:val="24"/>
      <w:szCs w:val="24"/>
    </w:rPr>
  </w:style>
  <w:style w:type="character" w:customStyle="1" w:styleId="Titolo4Carattere">
    <w:name w:val="Titolo 4 Carattere"/>
    <w:basedOn w:val="Carpredefinitoparagrafo"/>
    <w:link w:val="Titolo4"/>
    <w:uiPriority w:val="9"/>
    <w:semiHidden/>
    <w:rsid w:val="009B5C23"/>
    <w:rPr>
      <w:smallCaps/>
      <w:spacing w:val="10"/>
      <w:sz w:val="22"/>
      <w:szCs w:val="22"/>
    </w:rPr>
  </w:style>
  <w:style w:type="character" w:customStyle="1" w:styleId="Titolo5Carattere">
    <w:name w:val="Titolo 5 Carattere"/>
    <w:basedOn w:val="Carpredefinitoparagrafo"/>
    <w:link w:val="Titolo5"/>
    <w:uiPriority w:val="9"/>
    <w:semiHidden/>
    <w:rsid w:val="009B5C23"/>
    <w:rPr>
      <w:smallCaps/>
      <w:color w:val="C45911" w:themeColor="accent2" w:themeShade="BF"/>
      <w:spacing w:val="10"/>
      <w:sz w:val="22"/>
      <w:szCs w:val="26"/>
    </w:rPr>
  </w:style>
  <w:style w:type="character" w:customStyle="1" w:styleId="Titolo6Carattere">
    <w:name w:val="Titolo 6 Carattere"/>
    <w:basedOn w:val="Carpredefinitoparagrafo"/>
    <w:link w:val="Titolo6"/>
    <w:uiPriority w:val="9"/>
    <w:semiHidden/>
    <w:rsid w:val="009B5C23"/>
    <w:rPr>
      <w:smallCaps/>
      <w:color w:val="ED7D31" w:themeColor="accent2"/>
      <w:spacing w:val="5"/>
      <w:sz w:val="22"/>
    </w:rPr>
  </w:style>
  <w:style w:type="character" w:customStyle="1" w:styleId="Titolo7Carattere">
    <w:name w:val="Titolo 7 Carattere"/>
    <w:basedOn w:val="Carpredefinitoparagrafo"/>
    <w:link w:val="Titolo7"/>
    <w:uiPriority w:val="9"/>
    <w:semiHidden/>
    <w:rsid w:val="009B5C23"/>
    <w:rPr>
      <w:b/>
      <w:smallCaps/>
      <w:color w:val="ED7D31" w:themeColor="accent2"/>
      <w:spacing w:val="10"/>
    </w:rPr>
  </w:style>
  <w:style w:type="character" w:customStyle="1" w:styleId="Titolo8Carattere">
    <w:name w:val="Titolo 8 Carattere"/>
    <w:basedOn w:val="Carpredefinitoparagrafo"/>
    <w:link w:val="Titolo8"/>
    <w:uiPriority w:val="9"/>
    <w:semiHidden/>
    <w:rsid w:val="009B5C23"/>
    <w:rPr>
      <w:b/>
      <w:i/>
      <w:smallCaps/>
      <w:color w:val="C45911" w:themeColor="accent2" w:themeShade="BF"/>
    </w:rPr>
  </w:style>
  <w:style w:type="character" w:customStyle="1" w:styleId="Titolo9Carattere">
    <w:name w:val="Titolo 9 Carattere"/>
    <w:basedOn w:val="Carpredefinitoparagrafo"/>
    <w:link w:val="Titolo9"/>
    <w:uiPriority w:val="9"/>
    <w:semiHidden/>
    <w:rsid w:val="009B5C23"/>
    <w:rPr>
      <w:b/>
      <w:i/>
      <w:smallCaps/>
      <w:color w:val="823B0B" w:themeColor="accent2" w:themeShade="7F"/>
    </w:rPr>
  </w:style>
  <w:style w:type="paragraph" w:styleId="Didascalia">
    <w:name w:val="caption"/>
    <w:basedOn w:val="Normale"/>
    <w:next w:val="Normale"/>
    <w:uiPriority w:val="35"/>
    <w:semiHidden/>
    <w:unhideWhenUsed/>
    <w:qFormat/>
    <w:rsid w:val="009B5C23"/>
    <w:rPr>
      <w:b/>
      <w:bCs/>
      <w:caps/>
      <w:sz w:val="16"/>
      <w:szCs w:val="18"/>
    </w:rPr>
  </w:style>
  <w:style w:type="paragraph" w:styleId="Titolo">
    <w:name w:val="Title"/>
    <w:basedOn w:val="Normale"/>
    <w:next w:val="Normale"/>
    <w:link w:val="TitoloCarattere"/>
    <w:uiPriority w:val="10"/>
    <w:qFormat/>
    <w:rsid w:val="009B5C23"/>
    <w:pPr>
      <w:pBdr>
        <w:top w:val="single" w:sz="12" w:space="1" w:color="ED7D31"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9B5C23"/>
    <w:rPr>
      <w:smallCaps/>
      <w:sz w:val="48"/>
      <w:szCs w:val="48"/>
    </w:rPr>
  </w:style>
  <w:style w:type="paragraph" w:styleId="Sottotitolo">
    <w:name w:val="Subtitle"/>
    <w:basedOn w:val="Normale"/>
    <w:next w:val="Normale"/>
    <w:link w:val="SottotitoloCarattere"/>
    <w:uiPriority w:val="11"/>
    <w:qFormat/>
    <w:rsid w:val="009B5C2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9B5C23"/>
    <w:rPr>
      <w:rFonts w:asciiTheme="majorHAnsi" w:eastAsiaTheme="majorEastAsia" w:hAnsiTheme="majorHAnsi" w:cstheme="majorBidi"/>
      <w:szCs w:val="22"/>
    </w:rPr>
  </w:style>
  <w:style w:type="character" w:styleId="Enfasigrassetto">
    <w:name w:val="Strong"/>
    <w:uiPriority w:val="22"/>
    <w:qFormat/>
    <w:rsid w:val="009B5C23"/>
    <w:rPr>
      <w:b/>
      <w:color w:val="ED7D31" w:themeColor="accent2"/>
    </w:rPr>
  </w:style>
  <w:style w:type="paragraph" w:styleId="Nessunaspaziatura">
    <w:name w:val="No Spacing"/>
    <w:basedOn w:val="Normale"/>
    <w:link w:val="NessunaspaziaturaCarattere"/>
    <w:uiPriority w:val="1"/>
    <w:qFormat/>
    <w:rsid w:val="009B5C23"/>
    <w:pPr>
      <w:spacing w:after="0" w:line="240" w:lineRule="auto"/>
    </w:pPr>
  </w:style>
  <w:style w:type="character" w:customStyle="1" w:styleId="NessunaspaziaturaCarattere">
    <w:name w:val="Nessuna spaziatura Carattere"/>
    <w:basedOn w:val="Carpredefinitoparagrafo"/>
    <w:link w:val="Nessunaspaziatura"/>
    <w:uiPriority w:val="1"/>
    <w:rsid w:val="009B5C23"/>
  </w:style>
  <w:style w:type="paragraph" w:styleId="Paragrafoelenco">
    <w:name w:val="List Paragraph"/>
    <w:basedOn w:val="Normale"/>
    <w:uiPriority w:val="34"/>
    <w:qFormat/>
    <w:rsid w:val="009B5C23"/>
    <w:pPr>
      <w:ind w:left="720"/>
      <w:contextualSpacing/>
    </w:pPr>
  </w:style>
  <w:style w:type="paragraph" w:styleId="Citazione">
    <w:name w:val="Quote"/>
    <w:basedOn w:val="Normale"/>
    <w:next w:val="Normale"/>
    <w:link w:val="CitazioneCarattere"/>
    <w:uiPriority w:val="29"/>
    <w:qFormat/>
    <w:rsid w:val="009B5C23"/>
    <w:rPr>
      <w:i/>
    </w:rPr>
  </w:style>
  <w:style w:type="character" w:customStyle="1" w:styleId="CitazioneCarattere">
    <w:name w:val="Citazione Carattere"/>
    <w:basedOn w:val="Carpredefinitoparagrafo"/>
    <w:link w:val="Citazione"/>
    <w:uiPriority w:val="29"/>
    <w:rsid w:val="009B5C23"/>
    <w:rPr>
      <w:i/>
    </w:rPr>
  </w:style>
  <w:style w:type="paragraph" w:styleId="Citazioneintensa">
    <w:name w:val="Intense Quote"/>
    <w:basedOn w:val="Normale"/>
    <w:next w:val="Normale"/>
    <w:link w:val="CitazioneintensaCarattere"/>
    <w:uiPriority w:val="30"/>
    <w:qFormat/>
    <w:rsid w:val="009B5C2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9B5C23"/>
    <w:rPr>
      <w:b/>
      <w:i/>
      <w:color w:val="FFFFFF" w:themeColor="background1"/>
      <w:shd w:val="clear" w:color="auto" w:fill="ED7D31" w:themeFill="accent2"/>
    </w:rPr>
  </w:style>
  <w:style w:type="character" w:styleId="Enfasidelicata">
    <w:name w:val="Subtle Emphasis"/>
    <w:uiPriority w:val="19"/>
    <w:qFormat/>
    <w:rsid w:val="009B5C23"/>
    <w:rPr>
      <w:i/>
    </w:rPr>
  </w:style>
  <w:style w:type="character" w:styleId="Enfasiintensa">
    <w:name w:val="Intense Emphasis"/>
    <w:uiPriority w:val="21"/>
    <w:qFormat/>
    <w:rsid w:val="009B5C23"/>
    <w:rPr>
      <w:b/>
      <w:i/>
      <w:color w:val="ED7D31" w:themeColor="accent2"/>
      <w:spacing w:val="10"/>
    </w:rPr>
  </w:style>
  <w:style w:type="character" w:styleId="Riferimentodelicato">
    <w:name w:val="Subtle Reference"/>
    <w:uiPriority w:val="31"/>
    <w:qFormat/>
    <w:rsid w:val="009B5C23"/>
    <w:rPr>
      <w:b/>
    </w:rPr>
  </w:style>
  <w:style w:type="character" w:styleId="Riferimentointenso">
    <w:name w:val="Intense Reference"/>
    <w:uiPriority w:val="32"/>
    <w:qFormat/>
    <w:rsid w:val="009B5C23"/>
    <w:rPr>
      <w:b/>
      <w:bCs/>
      <w:smallCaps/>
      <w:spacing w:val="5"/>
      <w:sz w:val="22"/>
      <w:szCs w:val="22"/>
      <w:u w:val="single"/>
    </w:rPr>
  </w:style>
  <w:style w:type="character" w:styleId="Titolodellibro">
    <w:name w:val="Book Title"/>
    <w:uiPriority w:val="33"/>
    <w:qFormat/>
    <w:rsid w:val="009B5C23"/>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9B5C23"/>
    <w:pPr>
      <w:outlineLvl w:val="9"/>
    </w:pPr>
  </w:style>
  <w:style w:type="paragraph" w:customStyle="1" w:styleId="TitoloCartaIntestataFAE">
    <w:name w:val="Titolo Carta Intestata FAE"/>
    <w:basedOn w:val="Normale"/>
    <w:qFormat/>
    <w:rsid w:val="00A8627B"/>
    <w:rPr>
      <w:rFonts w:ascii="Montserrat" w:hAnsi="Montserrat"/>
      <w:b/>
      <w:sz w:val="18"/>
    </w:rPr>
  </w:style>
  <w:style w:type="paragraph" w:customStyle="1" w:styleId="DataDocumentoCartaIntestataFAE">
    <w:name w:val="Data Documento Carta Intestata FAE"/>
    <w:basedOn w:val="Normale"/>
    <w:qFormat/>
    <w:rsid w:val="00A8627B"/>
    <w:pPr>
      <w:spacing w:after="100"/>
    </w:pPr>
    <w:rPr>
      <w:rFonts w:ascii="Montserrat" w:hAnsi="Montserrat"/>
      <w:sz w:val="18"/>
      <w:szCs w:val="18"/>
    </w:rPr>
  </w:style>
  <w:style w:type="paragraph" w:customStyle="1" w:styleId="TestoCartaIntestataFAE">
    <w:name w:val="Testo Carta Intestata FAE"/>
    <w:basedOn w:val="Normale"/>
    <w:qFormat/>
    <w:rsid w:val="00A8627B"/>
    <w:pPr>
      <w:spacing w:after="0"/>
    </w:pPr>
    <w:rPr>
      <w:rFonts w:ascii="Montserrat" w:hAnsi="Montserrat"/>
      <w:sz w:val="18"/>
      <w:szCs w:val="18"/>
    </w:rPr>
  </w:style>
  <w:style w:type="paragraph" w:styleId="Revisione">
    <w:name w:val="Revision"/>
    <w:hidden/>
    <w:uiPriority w:val="99"/>
    <w:semiHidden/>
    <w:rsid w:val="00F436C7"/>
    <w:pPr>
      <w:spacing w:after="0" w:line="240" w:lineRule="auto"/>
      <w:jc w:val="left"/>
    </w:pPr>
  </w:style>
  <w:style w:type="paragraph" w:styleId="Testofumetto">
    <w:name w:val="Balloon Text"/>
    <w:basedOn w:val="Normale"/>
    <w:link w:val="TestofumettoCarattere"/>
    <w:uiPriority w:val="99"/>
    <w:semiHidden/>
    <w:unhideWhenUsed/>
    <w:rsid w:val="00F436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6C7"/>
    <w:rPr>
      <w:rFonts w:ascii="Segoe UI" w:hAnsi="Segoe UI" w:cs="Segoe UI"/>
      <w:sz w:val="18"/>
      <w:szCs w:val="18"/>
    </w:rPr>
  </w:style>
  <w:style w:type="character" w:styleId="Collegamentoipertestuale">
    <w:name w:val="Hyperlink"/>
    <w:basedOn w:val="Carpredefinitoparagrafo"/>
    <w:uiPriority w:val="99"/>
    <w:unhideWhenUsed/>
    <w:rsid w:val="005C47E3"/>
    <w:rPr>
      <w:color w:val="0563C1" w:themeColor="hyperlink"/>
      <w:u w:val="single"/>
    </w:rPr>
  </w:style>
  <w:style w:type="character" w:customStyle="1" w:styleId="UnresolvedMention1">
    <w:name w:val="Unresolved Mention1"/>
    <w:basedOn w:val="Carpredefinitoparagrafo"/>
    <w:uiPriority w:val="99"/>
    <w:semiHidden/>
    <w:unhideWhenUsed/>
    <w:rsid w:val="005C47E3"/>
    <w:rPr>
      <w:color w:val="605E5C"/>
      <w:shd w:val="clear" w:color="auto" w:fill="E1DFDD"/>
    </w:rPr>
  </w:style>
  <w:style w:type="character" w:customStyle="1" w:styleId="downloadlinklink">
    <w:name w:val="download_link_link"/>
    <w:basedOn w:val="Carpredefinitoparagrafo"/>
    <w:rsid w:val="004453E8"/>
  </w:style>
  <w:style w:type="character" w:styleId="Collegamentovisitato">
    <w:name w:val="FollowedHyperlink"/>
    <w:basedOn w:val="Carpredefinitoparagrafo"/>
    <w:uiPriority w:val="99"/>
    <w:semiHidden/>
    <w:unhideWhenUsed/>
    <w:rsid w:val="000E4069"/>
    <w:rPr>
      <w:color w:val="954F72" w:themeColor="followedHyperlink"/>
      <w:u w:val="single"/>
    </w:rPr>
  </w:style>
  <w:style w:type="character" w:styleId="Menzionenonrisolta">
    <w:name w:val="Unresolved Mention"/>
    <w:basedOn w:val="Carpredefinitoparagrafo"/>
    <w:uiPriority w:val="99"/>
    <w:semiHidden/>
    <w:unhideWhenUsed/>
    <w:rsid w:val="003910E5"/>
    <w:rPr>
      <w:color w:val="605E5C"/>
      <w:shd w:val="clear" w:color="auto" w:fill="E1DFDD"/>
    </w:rPr>
  </w:style>
  <w:style w:type="character" w:styleId="Rimandocommento">
    <w:name w:val="annotation reference"/>
    <w:basedOn w:val="Carpredefinitoparagrafo"/>
    <w:uiPriority w:val="99"/>
    <w:semiHidden/>
    <w:unhideWhenUsed/>
    <w:rsid w:val="00500350"/>
    <w:rPr>
      <w:sz w:val="16"/>
      <w:szCs w:val="16"/>
    </w:rPr>
  </w:style>
  <w:style w:type="paragraph" w:styleId="Testocommento">
    <w:name w:val="annotation text"/>
    <w:basedOn w:val="Normale"/>
    <w:link w:val="TestocommentoCarattere"/>
    <w:uiPriority w:val="99"/>
    <w:unhideWhenUsed/>
    <w:rsid w:val="00500350"/>
    <w:pPr>
      <w:spacing w:line="240" w:lineRule="auto"/>
    </w:pPr>
  </w:style>
  <w:style w:type="character" w:customStyle="1" w:styleId="TestocommentoCarattere">
    <w:name w:val="Testo commento Carattere"/>
    <w:basedOn w:val="Carpredefinitoparagrafo"/>
    <w:link w:val="Testocommento"/>
    <w:uiPriority w:val="99"/>
    <w:rsid w:val="00500350"/>
  </w:style>
  <w:style w:type="paragraph" w:styleId="Soggettocommento">
    <w:name w:val="annotation subject"/>
    <w:basedOn w:val="Testocommento"/>
    <w:next w:val="Testocommento"/>
    <w:link w:val="SoggettocommentoCarattere"/>
    <w:uiPriority w:val="99"/>
    <w:semiHidden/>
    <w:unhideWhenUsed/>
    <w:rsid w:val="00500350"/>
    <w:rPr>
      <w:b/>
      <w:bCs/>
    </w:rPr>
  </w:style>
  <w:style w:type="character" w:customStyle="1" w:styleId="SoggettocommentoCarattere">
    <w:name w:val="Soggetto commento Carattere"/>
    <w:basedOn w:val="TestocommentoCarattere"/>
    <w:link w:val="Soggettocommento"/>
    <w:uiPriority w:val="99"/>
    <w:semiHidden/>
    <w:rsid w:val="00500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853">
      <w:bodyDiv w:val="1"/>
      <w:marLeft w:val="0"/>
      <w:marRight w:val="0"/>
      <w:marTop w:val="0"/>
      <w:marBottom w:val="0"/>
      <w:divBdr>
        <w:top w:val="none" w:sz="0" w:space="0" w:color="auto"/>
        <w:left w:val="none" w:sz="0" w:space="0" w:color="auto"/>
        <w:bottom w:val="none" w:sz="0" w:space="0" w:color="auto"/>
        <w:right w:val="none" w:sz="0" w:space="0" w:color="auto"/>
      </w:divBdr>
    </w:div>
    <w:div w:id="713194473">
      <w:bodyDiv w:val="1"/>
      <w:marLeft w:val="0"/>
      <w:marRight w:val="0"/>
      <w:marTop w:val="0"/>
      <w:marBottom w:val="0"/>
      <w:divBdr>
        <w:top w:val="none" w:sz="0" w:space="0" w:color="auto"/>
        <w:left w:val="none" w:sz="0" w:space="0" w:color="auto"/>
        <w:bottom w:val="none" w:sz="0" w:space="0" w:color="auto"/>
        <w:right w:val="none" w:sz="0" w:space="0" w:color="auto"/>
      </w:divBdr>
    </w:div>
    <w:div w:id="769741451">
      <w:bodyDiv w:val="1"/>
      <w:marLeft w:val="0"/>
      <w:marRight w:val="0"/>
      <w:marTop w:val="0"/>
      <w:marBottom w:val="0"/>
      <w:divBdr>
        <w:top w:val="none" w:sz="0" w:space="0" w:color="auto"/>
        <w:left w:val="none" w:sz="0" w:space="0" w:color="auto"/>
        <w:bottom w:val="none" w:sz="0" w:space="0" w:color="auto"/>
        <w:right w:val="none" w:sz="0" w:space="0" w:color="auto"/>
      </w:divBdr>
    </w:div>
    <w:div w:id="1292323071">
      <w:bodyDiv w:val="1"/>
      <w:marLeft w:val="0"/>
      <w:marRight w:val="0"/>
      <w:marTop w:val="0"/>
      <w:marBottom w:val="0"/>
      <w:divBdr>
        <w:top w:val="none" w:sz="0" w:space="0" w:color="auto"/>
        <w:left w:val="none" w:sz="0" w:space="0" w:color="auto"/>
        <w:bottom w:val="none" w:sz="0" w:space="0" w:color="auto"/>
        <w:right w:val="none" w:sz="0" w:space="0" w:color="auto"/>
      </w:divBdr>
    </w:div>
    <w:div w:id="15706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8SZ4eAQcC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e.tl/t-ERWQshqfj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e-group.com/prodotti/land-clearing/testate-a-presa-di-forza-meccanica/frantumasassi-per-trattori/stcm-stcm-hp?_locale=it" TargetMode="External"/><Relationship Id="rId5" Type="http://schemas.openxmlformats.org/officeDocument/2006/relationships/numbering" Target="numbering.xml"/><Relationship Id="rId15" Type="http://schemas.openxmlformats.org/officeDocument/2006/relationships/hyperlink" Target="http://www.fae-group.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carlet@fae-grou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3" ma:contentTypeDescription="Creare un nuovo documento." ma:contentTypeScope="" ma:versionID="ebf3487b624c2ec431512f3c1fd63568">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4afa13969f63984804ed37fee90a092"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3A033-FB4F-4578-969E-017A78CE7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95ED7-DF81-4DD3-A2E5-18EC8F8FCA4C}">
  <ds:schemaRefs>
    <ds:schemaRef ds:uri="http://schemas.microsoft.com/sharepoint/v3/contenttype/forms"/>
  </ds:schemaRefs>
</ds:datastoreItem>
</file>

<file path=customXml/itemProps3.xml><?xml version="1.0" encoding="utf-8"?>
<ds:datastoreItem xmlns:ds="http://schemas.openxmlformats.org/officeDocument/2006/customXml" ds:itemID="{FEEC2DF2-4323-44BB-8ECA-236A9BAE682D}">
  <ds:schemaRefs>
    <ds:schemaRef ds:uri="http://schemas.openxmlformats.org/officeDocument/2006/bibliography"/>
  </ds:schemaRefs>
</ds:datastoreItem>
</file>

<file path=customXml/itemProps4.xml><?xml version="1.0" encoding="utf-8"?>
<ds:datastoreItem xmlns:ds="http://schemas.openxmlformats.org/officeDocument/2006/customXml" ds:itemID="{390F3B5B-8E3E-4B5B-A07A-43D71E1BCE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Patrizia Menicucci</cp:lastModifiedBy>
  <cp:revision>2</cp:revision>
  <cp:lastPrinted>2021-04-27T09:04:00Z</cp:lastPrinted>
  <dcterms:created xsi:type="dcterms:W3CDTF">2024-02-21T13:28:00Z</dcterms:created>
  <dcterms:modified xsi:type="dcterms:W3CDTF">2024-02-21T13:28:00Z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0x010100898B9ABEE2D10C41AF90E24F03955A72</vt:lpwstr>
  </property>
</Properties>
</file>